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98" w:rsidRDefault="00720185">
      <w:pPr>
        <w:spacing w:before="70"/>
        <w:ind w:left="3716" w:right="3850" w:firstLine="54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ALLEGATO D SCUOLA SECONDARIA</w:t>
      </w:r>
    </w:p>
    <w:p w:rsidR="00AA5398" w:rsidRDefault="00AA5398">
      <w:pPr>
        <w:pStyle w:val="Corpotesto"/>
        <w:rPr>
          <w:b/>
          <w:sz w:val="26"/>
        </w:rPr>
      </w:pPr>
    </w:p>
    <w:p w:rsidR="00AA5398" w:rsidRDefault="00AA5398">
      <w:pPr>
        <w:pStyle w:val="Corpotesto"/>
        <w:spacing w:before="9"/>
        <w:rPr>
          <w:b/>
          <w:sz w:val="20"/>
        </w:rPr>
      </w:pPr>
    </w:p>
    <w:p w:rsidR="00AA5398" w:rsidRDefault="00720185">
      <w:pPr>
        <w:pStyle w:val="Corpotesto"/>
        <w:tabs>
          <w:tab w:val="left" w:pos="9890"/>
        </w:tabs>
        <w:spacing w:line="360" w:lineRule="auto"/>
        <w:ind w:left="233" w:right="360"/>
      </w:pPr>
      <w:r>
        <w:t>Io</w:t>
      </w:r>
      <w:r>
        <w:rPr>
          <w:spacing w:val="-14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dichiaro sotto la mia</w:t>
      </w:r>
      <w:r>
        <w:rPr>
          <w:spacing w:val="-8"/>
        </w:rPr>
        <w:t xml:space="preserve"> </w:t>
      </w:r>
      <w:r>
        <w:t>responsabilità:</w:t>
      </w:r>
    </w:p>
    <w:p w:rsidR="00AA5398" w:rsidRDefault="00AA5398">
      <w:pPr>
        <w:pStyle w:val="Corpotesto"/>
        <w:spacing w:before="10"/>
        <w:rPr>
          <w:sz w:val="35"/>
        </w:rPr>
      </w:pPr>
    </w:p>
    <w:p w:rsidR="00AA5398" w:rsidRDefault="00720185">
      <w:pPr>
        <w:pStyle w:val="Paragrafoelenco"/>
        <w:numPr>
          <w:ilvl w:val="0"/>
          <w:numId w:val="4"/>
        </w:numPr>
        <w:tabs>
          <w:tab w:val="left" w:pos="493"/>
          <w:tab w:val="left" w:pos="6054"/>
          <w:tab w:val="left" w:pos="9698"/>
          <w:tab w:val="left" w:pos="9779"/>
        </w:tabs>
        <w:spacing w:before="1" w:line="360" w:lineRule="auto"/>
        <w:ind w:right="469" w:firstLine="0"/>
        <w:rPr>
          <w:sz w:val="24"/>
        </w:rPr>
      </w:pPr>
      <w:r>
        <w:rPr>
          <w:sz w:val="24"/>
        </w:rPr>
        <w:t>A) di aver assunto effettivo servizio nel ruolo di attuale</w:t>
      </w:r>
      <w:r>
        <w:rPr>
          <w:spacing w:val="-29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per effetto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</w:t>
      </w:r>
      <w:r>
        <w:rPr>
          <w:spacing w:val="-1"/>
          <w:sz w:val="24"/>
        </w:rPr>
        <w:t xml:space="preserve"> </w:t>
      </w:r>
      <w:r>
        <w:rPr>
          <w:sz w:val="24"/>
        </w:rPr>
        <w:t>assegni</w:t>
      </w:r>
    </w:p>
    <w:p w:rsidR="00AA5398" w:rsidRDefault="00720185">
      <w:pPr>
        <w:pStyle w:val="Corpotesto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5944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9E61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8pt" to="52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HM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W+b5Z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AA5398" w:rsidRDefault="00720185">
      <w:pPr>
        <w:pStyle w:val="Corpotesto"/>
        <w:spacing w:before="27"/>
        <w:ind w:left="233"/>
      </w:pPr>
      <w:proofErr w:type="gramStart"/>
      <w:r>
        <w:t>di</w:t>
      </w:r>
      <w:proofErr w:type="gramEnd"/>
      <w:r>
        <w:t xml:space="preserve"> avere, quindi, una anzianità di servizio, escluso l'anno in corso, valutabile ai sensi delle lettere</w:t>
      </w:r>
    </w:p>
    <w:p w:rsidR="00AA5398" w:rsidRDefault="00720185">
      <w:pPr>
        <w:pStyle w:val="Paragrafoelenco"/>
        <w:numPr>
          <w:ilvl w:val="1"/>
          <w:numId w:val="4"/>
        </w:numPr>
        <w:tabs>
          <w:tab w:val="left" w:pos="546"/>
          <w:tab w:val="left" w:pos="7221"/>
        </w:tabs>
        <w:spacing w:before="137" w:line="360" w:lineRule="auto"/>
        <w:ind w:left="233" w:right="1513" w:firstLine="0"/>
        <w:jc w:val="left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A1) della scheda per l’individuazione di eventuali docenti soprannumerari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</w:t>
      </w:r>
      <w:r w:rsidR="00B14B57">
        <w:rPr>
          <w:sz w:val="24"/>
        </w:rPr>
        <w:t>2</w:t>
      </w:r>
      <w:r>
        <w:rPr>
          <w:sz w:val="24"/>
        </w:rPr>
        <w:t>/202</w:t>
      </w:r>
      <w:r w:rsidR="00B14B57">
        <w:rPr>
          <w:sz w:val="24"/>
        </w:rPr>
        <w:t>3</w:t>
      </w:r>
      <w:r>
        <w:rPr>
          <w:sz w:val="24"/>
        </w:rPr>
        <w:t xml:space="preserve"> , complessivamente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di cui:</w:t>
      </w:r>
    </w:p>
    <w:p w:rsidR="00AA5398" w:rsidRDefault="00AA5398">
      <w:pPr>
        <w:pStyle w:val="Corpotesto"/>
        <w:spacing w:before="11"/>
        <w:rPr>
          <w:sz w:val="28"/>
        </w:rPr>
      </w:pPr>
    </w:p>
    <w:p w:rsidR="00AA5398" w:rsidRDefault="00720185">
      <w:pPr>
        <w:pStyle w:val="Corpotesto"/>
        <w:tabs>
          <w:tab w:val="left" w:pos="1781"/>
        </w:tabs>
        <w:spacing w:before="90"/>
        <w:ind w:left="233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 xml:space="preserve"> 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</w:t>
      </w:r>
      <w:r>
        <w:rPr>
          <w:spacing w:val="-3"/>
        </w:rPr>
        <w:t xml:space="preserve"> </w:t>
      </w:r>
      <w:r>
        <w:t>(1)</w:t>
      </w:r>
    </w:p>
    <w:p w:rsidR="00AA5398" w:rsidRDefault="00AA5398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29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3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3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3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3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6"/>
        </w:rPr>
      </w:pPr>
    </w:p>
    <w:p w:rsidR="00AA5398" w:rsidRDefault="00720185">
      <w:pPr>
        <w:pStyle w:val="Corpotesto"/>
        <w:tabs>
          <w:tab w:val="left" w:pos="1932"/>
        </w:tabs>
        <w:spacing w:before="176" w:line="228" w:lineRule="auto"/>
        <w:ind w:left="233" w:right="724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 xml:space="preserve"> </w:t>
      </w:r>
      <w:r>
        <w:rPr>
          <w:rFonts w:ascii="Courier New" w:hAnsi="Courier New"/>
          <w:b/>
          <w:sz w:val="20"/>
          <w:u w:val="single"/>
        </w:rPr>
        <w:tab/>
      </w:r>
      <w:r>
        <w:t>derivanti da retroattività giuridica della nomina coperti da effettivo servizio nel ruolo di appartenenza</w:t>
      </w:r>
      <w:r>
        <w:rPr>
          <w:spacing w:val="-4"/>
        </w:rPr>
        <w:t xml:space="preserve"> </w:t>
      </w:r>
      <w:r>
        <w:t>(1)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05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type w:val="continuous"/>
          <w:pgSz w:w="11920" w:h="16850"/>
          <w:pgMar w:top="132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5"/>
        <w:rPr>
          <w:sz w:val="23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08"/>
          <w:tab w:val="left" w:pos="4313"/>
        </w:tabs>
        <w:spacing w:before="1" w:line="218" w:lineRule="auto"/>
        <w:ind w:right="866" w:firstLine="0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prestato</w:t>
      </w:r>
      <w:r>
        <w:rPr>
          <w:spacing w:val="4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piccole</w:t>
      </w:r>
      <w:r>
        <w:rPr>
          <w:spacing w:val="1"/>
          <w:sz w:val="24"/>
        </w:rPr>
        <w:t xml:space="preserve"> </w:t>
      </w:r>
      <w:r>
        <w:rPr>
          <w:sz w:val="24"/>
        </w:rPr>
        <w:t>isole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45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56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56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56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56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1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4"/>
        <w:rPr>
          <w:sz w:val="21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32"/>
          <w:tab w:val="left" w:pos="4073"/>
        </w:tabs>
        <w:spacing w:line="216" w:lineRule="auto"/>
        <w:ind w:right="1106" w:firstLine="0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prestato 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paesi in via di</w:t>
      </w:r>
      <w:r>
        <w:rPr>
          <w:spacing w:val="-6"/>
          <w:sz w:val="24"/>
        </w:rPr>
        <w:t xml:space="preserve"> </w:t>
      </w:r>
      <w:r>
        <w:rPr>
          <w:sz w:val="24"/>
        </w:rPr>
        <w:t>sviluppo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7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10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9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9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9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9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6"/>
        <w:rPr>
          <w:sz w:val="26"/>
        </w:rPr>
      </w:pPr>
    </w:p>
    <w:p w:rsidR="00AA5398" w:rsidRDefault="00720185">
      <w:pPr>
        <w:pStyle w:val="Paragrafoelenco"/>
        <w:numPr>
          <w:ilvl w:val="0"/>
          <w:numId w:val="4"/>
        </w:numPr>
        <w:tabs>
          <w:tab w:val="left" w:pos="639"/>
        </w:tabs>
        <w:spacing w:before="107" w:line="220" w:lineRule="auto"/>
        <w:ind w:left="593" w:right="699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 aver maturato, anteriormente al servizio effettivo di cui al precedente punto 1, la seguente anzianità(2):</w:t>
      </w: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136"/>
        </w:tabs>
        <w:spacing w:before="123"/>
        <w:ind w:right="935" w:firstLine="0"/>
        <w:jc w:val="left"/>
        <w:rPr>
          <w:sz w:val="24"/>
        </w:rPr>
      </w:pPr>
      <w:proofErr w:type="gramStart"/>
      <w:r>
        <w:rPr>
          <w:sz w:val="24"/>
        </w:rPr>
        <w:t>decorrenza</w:t>
      </w:r>
      <w:proofErr w:type="gramEnd"/>
      <w:r>
        <w:rPr>
          <w:sz w:val="24"/>
        </w:rPr>
        <w:t xml:space="preserve"> giuridica della nomina non coperta da effettivo servizio, cui al precedente punto 1 (3)</w:t>
      </w:r>
    </w:p>
    <w:p w:rsidR="00AA5398" w:rsidRDefault="00AA5398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9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10"/>
        <w:rPr>
          <w:sz w:val="38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19"/>
          <w:tab w:val="left" w:pos="1220"/>
        </w:tabs>
        <w:spacing w:before="1"/>
        <w:ind w:right="1360" w:firstLine="0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in ruolo della istruzione secondaria diverso da quello di attuale appartenenza</w:t>
      </w:r>
    </w:p>
    <w:p w:rsidR="00AA5398" w:rsidRDefault="00AA5398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0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7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7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7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7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60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167"/>
        </w:tabs>
        <w:spacing w:before="216"/>
        <w:ind w:right="1413" w:firstLine="0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in ruolo della istruzione secondaria diverso da quello di attuale appartenenza in scuole/istituti situati nelle piccole</w:t>
      </w:r>
      <w:r>
        <w:rPr>
          <w:spacing w:val="-3"/>
          <w:sz w:val="24"/>
        </w:rPr>
        <w:t xml:space="preserve"> </w:t>
      </w:r>
      <w:r>
        <w:rPr>
          <w:sz w:val="24"/>
        </w:rPr>
        <w:t>isole</w:t>
      </w:r>
    </w:p>
    <w:p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1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9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9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9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92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6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54"/>
        </w:tabs>
        <w:spacing w:before="151"/>
        <w:ind w:left="1253" w:hanging="313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degli assistenti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</w:t>
      </w:r>
    </w:p>
    <w:p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299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3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3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3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32"/>
              <w:ind w:left="1210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8"/>
        <w:rPr>
          <w:sz w:val="28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del personale educativo</w:t>
      </w:r>
    </w:p>
    <w:p w:rsidR="00AA5398" w:rsidRDefault="00AA5398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6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6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69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69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69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9"/>
        <w:rPr>
          <w:sz w:val="39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del personale direttivo dei convitti</w:t>
      </w:r>
      <w:r>
        <w:rPr>
          <w:spacing w:val="-5"/>
          <w:sz w:val="24"/>
        </w:rPr>
        <w:t xml:space="preserve"> </w:t>
      </w:r>
      <w:r>
        <w:rPr>
          <w:sz w:val="24"/>
        </w:rPr>
        <w:t>nazionali</w:t>
      </w:r>
    </w:p>
    <w:p w:rsidR="00AA5398" w:rsidRDefault="00AA5398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41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104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104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104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104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8"/>
        </w:rPr>
      </w:pPr>
    </w:p>
    <w:p w:rsidR="00AA5398" w:rsidRDefault="00720185">
      <w:pPr>
        <w:pStyle w:val="Corpotesto"/>
        <w:tabs>
          <w:tab w:val="left" w:pos="9897"/>
        </w:tabs>
        <w:spacing w:before="181" w:line="237" w:lineRule="auto"/>
        <w:ind w:left="773" w:right="351"/>
      </w:pPr>
      <w:r>
        <w:t xml:space="preserve">Di avere, quindi, un’anzianità di servizio valutabile i sensi lettera B), B1), B2) della </w:t>
      </w:r>
      <w:proofErr w:type="gramStart"/>
      <w:r>
        <w:t>scheda  per</w:t>
      </w:r>
      <w:proofErr w:type="gramEnd"/>
      <w:r>
        <w:t xml:space="preserve"> l’individuazione di eventuali docenti soprannumerari per </w:t>
      </w:r>
      <w:proofErr w:type="spellStart"/>
      <w:r>
        <w:t>l’a.s.</w:t>
      </w:r>
      <w:proofErr w:type="spellEnd"/>
      <w:r>
        <w:t xml:space="preserve"> 2020/2021,  di</w:t>
      </w:r>
      <w:r>
        <w:rPr>
          <w:spacing w:val="-15"/>
        </w:rPr>
        <w:t xml:space="preserve"> </w:t>
      </w:r>
      <w:r>
        <w:t>anni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A5398" w:rsidRDefault="00AA5398">
      <w:pPr>
        <w:spacing w:line="237" w:lineRule="auto"/>
        <w:sectPr w:rsidR="00AA5398">
          <w:pgSz w:w="11920" w:h="16850"/>
          <w:pgMar w:top="1400" w:right="760" w:bottom="280" w:left="900" w:header="720" w:footer="720" w:gutter="0"/>
          <w:cols w:space="720"/>
        </w:sectPr>
      </w:pPr>
    </w:p>
    <w:p w:rsidR="00AA5398" w:rsidRDefault="00720185">
      <w:pPr>
        <w:pStyle w:val="Corpotesto"/>
        <w:spacing w:before="83" w:line="230" w:lineRule="auto"/>
        <w:ind w:left="953" w:right="968" w:hanging="600"/>
      </w:pPr>
      <w:r>
        <w:rPr>
          <w:rFonts w:ascii="Courier New"/>
          <w:b/>
        </w:rPr>
        <w:lastRenderedPageBreak/>
        <w:t xml:space="preserve">3 A) </w:t>
      </w:r>
      <w:r>
        <w:t xml:space="preserve">Di aver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 sensi dell'art. 485 del D. </w:t>
      </w:r>
      <w:proofErr w:type="spellStart"/>
      <w:r>
        <w:t>L.vo</w:t>
      </w:r>
      <w:proofErr w:type="spellEnd"/>
      <w:r>
        <w:t xml:space="preserve"> n. 297 del 6.4.94 (4).</w:t>
      </w:r>
    </w:p>
    <w:p w:rsidR="00AA5398" w:rsidRDefault="00AA539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02"/>
        <w:gridCol w:w="1081"/>
        <w:gridCol w:w="2812"/>
        <w:gridCol w:w="1631"/>
        <w:gridCol w:w="1631"/>
      </w:tblGrid>
      <w:tr w:rsidR="00AA5398">
        <w:trPr>
          <w:trHeight w:val="544"/>
        </w:trPr>
        <w:tc>
          <w:tcPr>
            <w:tcW w:w="1630" w:type="dxa"/>
          </w:tcPr>
          <w:p w:rsidR="00AA5398" w:rsidRDefault="00720185">
            <w:pPr>
              <w:pStyle w:val="TableParagraph"/>
              <w:spacing w:before="155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1002" w:type="dxa"/>
          </w:tcPr>
          <w:p w:rsidR="00AA5398" w:rsidRDefault="00720185">
            <w:pPr>
              <w:pStyle w:val="TableParagraph"/>
              <w:spacing w:before="15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1" w:type="dxa"/>
          </w:tcPr>
          <w:p w:rsidR="00AA5398" w:rsidRDefault="00720185">
            <w:pPr>
              <w:pStyle w:val="TableParagraph"/>
              <w:spacing w:before="155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2" w:type="dxa"/>
          </w:tcPr>
          <w:p w:rsidR="00AA5398" w:rsidRDefault="00720185">
            <w:pPr>
              <w:pStyle w:val="TableParagraph"/>
              <w:spacing w:before="155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1" w:type="dxa"/>
          </w:tcPr>
          <w:p w:rsidR="00AA5398" w:rsidRDefault="00720185">
            <w:pPr>
              <w:pStyle w:val="TableParagraph"/>
              <w:spacing w:before="42"/>
              <w:ind w:left="275" w:right="245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1" w:type="dxa"/>
          </w:tcPr>
          <w:p w:rsidR="00AA5398" w:rsidRDefault="00720185">
            <w:pPr>
              <w:pStyle w:val="TableParagraph"/>
              <w:ind w:left="142" w:right="1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AA5398" w:rsidRDefault="00720185">
            <w:pPr>
              <w:pStyle w:val="TableParagraph"/>
              <w:spacing w:line="163" w:lineRule="exact"/>
              <w:ind w:left="359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720185">
      <w:pPr>
        <w:pStyle w:val="Corpotesto"/>
        <w:spacing w:before="137" w:line="223" w:lineRule="auto"/>
        <w:ind w:left="233" w:right="360"/>
      </w:pPr>
      <w:r>
        <w:rPr>
          <w:rFonts w:ascii="Courier New" w:hAnsi="Courier New"/>
          <w:sz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l'attribuzione della qualifica in conformità a quanto precisato nella C.M. n. 256 del 4/10/1977.</w: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76"/>
        </w:tabs>
        <w:spacing w:before="141" w:line="228" w:lineRule="auto"/>
        <w:ind w:right="374" w:hanging="336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militare di leva o per richiamo a servizio equiparato (5) alle condizioni e con il possesso dei requisiti previsti dall'art. 485 del </w:t>
      </w:r>
      <w:proofErr w:type="spellStart"/>
      <w:r>
        <w:rPr>
          <w:sz w:val="24"/>
        </w:rPr>
        <w:t>D.L.vo</w:t>
      </w:r>
      <w:proofErr w:type="spellEnd"/>
      <w:r>
        <w:rPr>
          <w:sz w:val="24"/>
        </w:rPr>
        <w:t xml:space="preserve"> n. 297 del 16.4.94 per il seguente periodo (6)</w:t>
      </w:r>
    </w:p>
    <w:p w:rsidR="00AA5398" w:rsidRDefault="00720185">
      <w:pPr>
        <w:pStyle w:val="Corpotesto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227965</wp:posOffset>
                </wp:positionV>
                <wp:extent cx="56400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C9C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7.95pt" to="53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aK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21"/>
          <w:tab w:val="left" w:pos="3444"/>
        </w:tabs>
        <w:spacing w:before="14" w:line="228" w:lineRule="auto"/>
        <w:ind w:right="380" w:hanging="360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nel ruolo degli insegnanti di scuola dell’infanzia e/o primaria per numero</w:t>
      </w:r>
      <w:r>
        <w:rPr>
          <w:spacing w:val="41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</w:t>
      </w:r>
      <w:r>
        <w:rPr>
          <w:spacing w:val="-1"/>
          <w:sz w:val="24"/>
        </w:rPr>
        <w:t xml:space="preserve"> </w:t>
      </w:r>
      <w:r>
        <w:rPr>
          <w:sz w:val="24"/>
        </w:rPr>
        <w:t>(7)</w: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71"/>
          <w:tab w:val="left" w:pos="3845"/>
        </w:tabs>
        <w:spacing w:before="152" w:line="216" w:lineRule="auto"/>
        <w:ind w:right="375" w:hanging="24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</w:t>
      </w:r>
      <w:r>
        <w:rPr>
          <w:spacing w:val="10"/>
          <w:sz w:val="24"/>
        </w:rPr>
        <w:t xml:space="preserve"> </w:t>
      </w:r>
      <w:r>
        <w:rPr>
          <w:sz w:val="24"/>
        </w:rPr>
        <w:t>prestato</w:t>
      </w:r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-ruolo in scuole/istituti situati nelle piccole isole.</w:t>
      </w:r>
    </w:p>
    <w:p w:rsidR="00AA5398" w:rsidRDefault="00AA5398">
      <w:pPr>
        <w:pStyle w:val="Corpotesto"/>
        <w:spacing w:before="6"/>
        <w:rPr>
          <w:sz w:val="23"/>
        </w:rPr>
      </w:pPr>
    </w:p>
    <w:p w:rsidR="00AA5398" w:rsidRDefault="00720185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line="216" w:lineRule="auto"/>
        <w:ind w:right="85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in scuole speciali o ad indirizzo didattico differenziato o in classi differenziali o su posti di sostegno o su D.O.S.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A5398" w:rsidRDefault="00720185">
      <w:pPr>
        <w:pStyle w:val="Paragrafoelenco"/>
        <w:numPr>
          <w:ilvl w:val="1"/>
          <w:numId w:val="2"/>
        </w:numPr>
        <w:tabs>
          <w:tab w:val="left" w:pos="1292"/>
        </w:tabs>
        <w:spacing w:before="127" w:line="237" w:lineRule="auto"/>
        <w:ind w:right="891" w:hanging="34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di ruolo comunque prestato successivamente alla decorrenza giuridica della nomina nel ruolo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</w:p>
    <w:p w:rsidR="00AA5398" w:rsidRDefault="00AA5398">
      <w:pPr>
        <w:pStyle w:val="Corpotesto"/>
        <w:spacing w:after="1"/>
        <w:rPr>
          <w:sz w:val="1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330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49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37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1"/>
        <w:rPr>
          <w:sz w:val="28"/>
        </w:rPr>
      </w:pPr>
    </w:p>
    <w:p w:rsidR="00AA5398" w:rsidRDefault="00720185">
      <w:pPr>
        <w:pStyle w:val="Corpotesto"/>
        <w:tabs>
          <w:tab w:val="left" w:pos="8413"/>
        </w:tabs>
        <w:ind w:left="233" w:right="724"/>
      </w:pPr>
      <w:r>
        <w:t>Di avere, quindi una anzianità di servizio di ruolo in scuole speciali o ad indirizzo</w:t>
      </w:r>
      <w:r>
        <w:rPr>
          <w:spacing w:val="17"/>
        </w:rPr>
        <w:t xml:space="preserve"> </w:t>
      </w:r>
      <w:r>
        <w:t>didattico differenziato o in classi differenziali o su posti di sostegno pari</w:t>
      </w:r>
      <w:r>
        <w:rPr>
          <w:spacing w:val="-17"/>
        </w:rPr>
        <w:t xml:space="preserve"> </w:t>
      </w:r>
      <w:r>
        <w:t>ad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5398" w:rsidRDefault="00720185">
      <w:pPr>
        <w:pStyle w:val="Corpotesto"/>
        <w:spacing w:before="121"/>
        <w:ind w:left="293"/>
      </w:pPr>
      <w:r>
        <w:t xml:space="preserve">(Servizio </w:t>
      </w:r>
      <w:proofErr w:type="spellStart"/>
      <w:r>
        <w:t>pre</w:t>
      </w:r>
      <w:proofErr w:type="spellEnd"/>
      <w:r>
        <w:t>-ruolo</w:t>
      </w:r>
    </w:p>
    <w:p w:rsidR="00AA5398" w:rsidRDefault="00AA5398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410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18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85"/>
              <w:ind w:left="841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32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13"/>
        </w:rPr>
      </w:pPr>
    </w:p>
    <w:p w:rsidR="00AA5398" w:rsidRDefault="00720185">
      <w:pPr>
        <w:pStyle w:val="Corpotesto"/>
        <w:tabs>
          <w:tab w:val="left" w:pos="9794"/>
        </w:tabs>
        <w:spacing w:before="90"/>
        <w:ind w:left="233" w:right="373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 o posti di sostegno o su D.O.S. pari</w:t>
      </w:r>
      <w:r>
        <w:rPr>
          <w:spacing w:val="-19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5398" w:rsidRDefault="00AA5398">
      <w:pPr>
        <w:pStyle w:val="Corpotesto"/>
        <w:spacing w:before="4"/>
        <w:rPr>
          <w:sz w:val="22"/>
        </w:rPr>
      </w:pPr>
    </w:p>
    <w:p w:rsidR="00AA5398" w:rsidRDefault="00720185">
      <w:pPr>
        <w:pStyle w:val="Paragrafoelenco"/>
        <w:numPr>
          <w:ilvl w:val="0"/>
          <w:numId w:val="2"/>
        </w:numPr>
        <w:tabs>
          <w:tab w:val="left" w:pos="654"/>
          <w:tab w:val="left" w:pos="6610"/>
        </w:tabs>
        <w:spacing w:line="228" w:lineRule="auto"/>
        <w:ind w:left="590" w:right="384" w:hanging="358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 della legge 603/66 nella scuola secondaria superiore successivamente alla nomina in ruolo nella scuola secondaria di i grado, pari ad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5398" w:rsidRDefault="00AA5398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484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126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5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60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6"/>
        <w:rPr>
          <w:sz w:val="20"/>
        </w:rPr>
      </w:pPr>
    </w:p>
    <w:p w:rsidR="00AA5398" w:rsidRDefault="00720185">
      <w:pPr>
        <w:ind w:left="233"/>
        <w:rPr>
          <w:i/>
          <w:sz w:val="20"/>
        </w:rPr>
      </w:pPr>
      <w:r>
        <w:rPr>
          <w:i/>
          <w:sz w:val="20"/>
        </w:rPr>
        <w:t>NOTE</w:t>
      </w:r>
    </w:p>
    <w:p w:rsidR="00AA5398" w:rsidRDefault="00AA5398">
      <w:pPr>
        <w:pStyle w:val="Corpotesto"/>
        <w:spacing w:before="5"/>
        <w:rPr>
          <w:i/>
          <w:sz w:val="29"/>
        </w:rPr>
      </w:pP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7"/>
        </w:tabs>
        <w:spacing w:before="1"/>
        <w:ind w:right="975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2 valutazione dell’anzianità di servizio del C.C.N.I. sulla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mobilità)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586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 dell'anzianità di servizio vanno detratti i periodi di aspettativa senza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assegni.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87" w:firstLine="0"/>
        <w:rPr>
          <w:i/>
          <w:sz w:val="20"/>
        </w:rPr>
      </w:pPr>
      <w:r>
        <w:rPr>
          <w:i/>
          <w:sz w:val="20"/>
        </w:rPr>
        <w:t xml:space="preserve">La presente voce va compilata solo se la decorrenza giuridica della nomina nel ruolo di attuale appartenenza è anteriore a quella della decorrenza economica, e non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coperta da effettivo servizio. La retrodatazione giuridica della nomina operata per effetto di un giudicato va invece indicato nel precedente punto </w:t>
      </w:r>
      <w:r>
        <w:rPr>
          <w:i/>
          <w:spacing w:val="6"/>
          <w:sz w:val="20"/>
        </w:rPr>
        <w:t>1.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10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secondarie </w:t>
      </w:r>
      <w:proofErr w:type="spellStart"/>
      <w:r>
        <w:rPr>
          <w:i/>
          <w:sz w:val="20"/>
        </w:rPr>
        <w:t>e'valutato</w:t>
      </w:r>
      <w:proofErr w:type="spellEnd"/>
      <w:r>
        <w:rPr>
          <w:i/>
          <w:sz w:val="20"/>
        </w:rPr>
        <w:t xml:space="preserve"> se prestato in scuole statali o pareggiate o in scuole annesse ad educandati femminili statali.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primarie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 se prestato nelle scuole statali o parificate o in scuole annesse ad educandati femminili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statali.</w:t>
      </w:r>
    </w:p>
    <w:p w:rsidR="00AA5398" w:rsidRDefault="00720185">
      <w:pPr>
        <w:ind w:left="233" w:right="841"/>
        <w:rPr>
          <w:b/>
          <w:i/>
          <w:sz w:val="20"/>
        </w:rPr>
      </w:pPr>
      <w:r>
        <w:rPr>
          <w:i/>
          <w:sz w:val="20"/>
        </w:rPr>
        <w:t>E’ valutabile anche il servizio prestato fino al 31.8.2008 nelle scuole paritarie primarie che abbiano mantenuto lo status di parificate congiuntamente a quello di paritarie e il servizio prestato nelle scuole paritarie dell’infanzia comunali</w:t>
      </w:r>
      <w:r>
        <w:rPr>
          <w:b/>
          <w:i/>
          <w:sz w:val="20"/>
        </w:rPr>
        <w:t>.</w:t>
      </w:r>
    </w:p>
    <w:p w:rsidR="00AA5398" w:rsidRDefault="00AA5398">
      <w:pPr>
        <w:pStyle w:val="Corpotesto"/>
        <w:spacing w:before="3"/>
        <w:rPr>
          <w:b/>
          <w:i/>
          <w:sz w:val="20"/>
        </w:rPr>
      </w:pPr>
    </w:p>
    <w:p w:rsidR="00AA5398" w:rsidRDefault="00720185">
      <w:pPr>
        <w:spacing w:before="1"/>
        <w:ind w:left="233" w:right="392" w:firstLine="50"/>
        <w:rPr>
          <w:i/>
          <w:sz w:val="20"/>
        </w:rPr>
      </w:pPr>
      <w:r>
        <w:rPr>
          <w:i/>
          <w:sz w:val="20"/>
        </w:rPr>
        <w:t xml:space="preserve">E' valutabile anche il servizio prestato nelle scuole popolari, sussidiarie o sussidiate. Si ricorda, inoltre, che gli anni di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 sono valutabili se prestati alle seguenti condizioni: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649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anteriori al 1945/46 il professore deve aver prestato 7 mesi di servizio compreso il tempo occorso per lo svolgimento degli esami (1 mese per la sessione estiva e 1 mese per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l'autunnale).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443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1945/46 al 1954/55, in relazione alle norme contenute nell' art. 527 del decreto 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estive.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89"/>
        </w:tabs>
        <w:ind w:right="1117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1955/56 al 1973/74, in relazione a quanto stabilito dall'art. 7 della legge 19.3.1955, n. 160 al docente deve 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201"/>
        </w:tabs>
        <w:ind w:right="554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1974/75 l'insegnante deve aver prestato servizio per almeno 180 giorni o ininterrottamente dal 1 febbraio fino al termine delle operazioni di scrutinio finale o, in </w:t>
      </w:r>
      <w:proofErr w:type="spellStart"/>
      <w:r>
        <w:rPr>
          <w:i/>
          <w:sz w:val="20"/>
        </w:rPr>
        <w:t>quantoriconoscibile</w:t>
      </w:r>
      <w:proofErr w:type="spellEnd"/>
      <w:r>
        <w:rPr>
          <w:i/>
          <w:sz w:val="20"/>
        </w:rPr>
        <w:t xml:space="preserve">, per la scuola dell’infanzia, fino al termine delle </w:t>
      </w:r>
      <w:proofErr w:type="spellStart"/>
      <w:r>
        <w:rPr>
          <w:i/>
          <w:sz w:val="20"/>
        </w:rPr>
        <w:t>attivita’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educative.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spacing w:line="229" w:lineRule="exact"/>
        <w:ind w:left="514" w:hanging="282"/>
        <w:rPr>
          <w:i/>
          <w:sz w:val="20"/>
        </w:rPr>
      </w:pPr>
      <w:r>
        <w:rPr>
          <w:i/>
          <w:sz w:val="20"/>
        </w:rPr>
        <w:t>Depennare la dicitura che non interessa.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53" w:firstLine="0"/>
        <w:rPr>
          <w:i/>
          <w:sz w:val="20"/>
        </w:rPr>
      </w:pPr>
      <w:r>
        <w:rPr>
          <w:i/>
          <w:sz w:val="20"/>
        </w:rPr>
        <w:t xml:space="preserve">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-ruolo. Detto servizio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 solo se prestato, col possesso del prescritto titolo di studio, in costanza di servizio di insegnamento non 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ruolo.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652" w:firstLine="0"/>
        <w:jc w:val="both"/>
        <w:rPr>
          <w:i/>
          <w:sz w:val="20"/>
        </w:rPr>
      </w:pPr>
      <w:r>
        <w:rPr>
          <w:i/>
          <w:sz w:val="20"/>
        </w:rPr>
        <w:t xml:space="preserve">Il riconoscimento del servizio prestato nel ruolo degli insegnanti elementari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subordinato, fino </w:t>
      </w:r>
      <w:proofErr w:type="spellStart"/>
      <w:r>
        <w:rPr>
          <w:i/>
          <w:sz w:val="20"/>
        </w:rPr>
        <w:t>all'a.s.</w:t>
      </w:r>
      <w:proofErr w:type="spellEnd"/>
      <w:r>
        <w:rPr>
          <w:i/>
          <w:sz w:val="20"/>
        </w:rPr>
        <w:t xml:space="preserve"> 1974/75, alla condizione che le qualifiche ottenute per ciascun anno siano non inferiori a "buono" </w:t>
      </w:r>
      <w:r>
        <w:rPr>
          <w:i/>
          <w:spacing w:val="11"/>
          <w:sz w:val="20"/>
        </w:rPr>
        <w:t>ea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condizione che vengano espressamente dichiarate.</w:t>
      </w:r>
    </w:p>
    <w:sectPr w:rsidR="00AA5398">
      <w:pgSz w:w="11920" w:h="16850"/>
      <w:pgMar w:top="16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5220"/>
    <w:multiLevelType w:val="hybridMultilevel"/>
    <w:tmpl w:val="C6B21348"/>
    <w:lvl w:ilvl="0" w:tplc="F140A822">
      <w:start w:val="1"/>
      <w:numFmt w:val="decimal"/>
      <w:lvlText w:val="%1)"/>
      <w:lvlJc w:val="left"/>
      <w:pPr>
        <w:ind w:left="233" w:hanging="260"/>
        <w:jc w:val="left"/>
      </w:pPr>
      <w:rPr>
        <w:rFonts w:hint="default"/>
        <w:w w:val="99"/>
        <w:lang w:val="it-IT" w:eastAsia="it-IT" w:bidi="it-IT"/>
      </w:rPr>
    </w:lvl>
    <w:lvl w:ilvl="1" w:tplc="8B64F774">
      <w:start w:val="1"/>
      <w:numFmt w:val="upperLetter"/>
      <w:lvlText w:val="%2)"/>
      <w:lvlJc w:val="left"/>
      <w:pPr>
        <w:ind w:left="773" w:hanging="363"/>
        <w:jc w:val="right"/>
      </w:pPr>
      <w:rPr>
        <w:rFonts w:hint="default"/>
        <w:spacing w:val="-13"/>
        <w:w w:val="99"/>
        <w:lang w:val="it-IT" w:eastAsia="it-IT" w:bidi="it-IT"/>
      </w:rPr>
    </w:lvl>
    <w:lvl w:ilvl="2" w:tplc="D52459BE">
      <w:numFmt w:val="bullet"/>
      <w:lvlText w:val="•"/>
      <w:lvlJc w:val="left"/>
      <w:pPr>
        <w:ind w:left="1832" w:hanging="363"/>
      </w:pPr>
      <w:rPr>
        <w:rFonts w:hint="default"/>
        <w:lang w:val="it-IT" w:eastAsia="it-IT" w:bidi="it-IT"/>
      </w:rPr>
    </w:lvl>
    <w:lvl w:ilvl="3" w:tplc="5B24C7BE">
      <w:numFmt w:val="bullet"/>
      <w:lvlText w:val="•"/>
      <w:lvlJc w:val="left"/>
      <w:pPr>
        <w:ind w:left="2884" w:hanging="363"/>
      </w:pPr>
      <w:rPr>
        <w:rFonts w:hint="default"/>
        <w:lang w:val="it-IT" w:eastAsia="it-IT" w:bidi="it-IT"/>
      </w:rPr>
    </w:lvl>
    <w:lvl w:ilvl="4" w:tplc="7B8ABC4C">
      <w:numFmt w:val="bullet"/>
      <w:lvlText w:val="•"/>
      <w:lvlJc w:val="left"/>
      <w:pPr>
        <w:ind w:left="3937" w:hanging="363"/>
      </w:pPr>
      <w:rPr>
        <w:rFonts w:hint="default"/>
        <w:lang w:val="it-IT" w:eastAsia="it-IT" w:bidi="it-IT"/>
      </w:rPr>
    </w:lvl>
    <w:lvl w:ilvl="5" w:tplc="41E66DC4">
      <w:numFmt w:val="bullet"/>
      <w:lvlText w:val="•"/>
      <w:lvlJc w:val="left"/>
      <w:pPr>
        <w:ind w:left="4989" w:hanging="363"/>
      </w:pPr>
      <w:rPr>
        <w:rFonts w:hint="default"/>
        <w:lang w:val="it-IT" w:eastAsia="it-IT" w:bidi="it-IT"/>
      </w:rPr>
    </w:lvl>
    <w:lvl w:ilvl="6" w:tplc="5114D8A6">
      <w:numFmt w:val="bullet"/>
      <w:lvlText w:val="•"/>
      <w:lvlJc w:val="left"/>
      <w:pPr>
        <w:ind w:left="6041" w:hanging="363"/>
      </w:pPr>
      <w:rPr>
        <w:rFonts w:hint="default"/>
        <w:lang w:val="it-IT" w:eastAsia="it-IT" w:bidi="it-IT"/>
      </w:rPr>
    </w:lvl>
    <w:lvl w:ilvl="7" w:tplc="E3ACF83E">
      <w:numFmt w:val="bullet"/>
      <w:lvlText w:val="•"/>
      <w:lvlJc w:val="left"/>
      <w:pPr>
        <w:ind w:left="7094" w:hanging="363"/>
      </w:pPr>
      <w:rPr>
        <w:rFonts w:hint="default"/>
        <w:lang w:val="it-IT" w:eastAsia="it-IT" w:bidi="it-IT"/>
      </w:rPr>
    </w:lvl>
    <w:lvl w:ilvl="8" w:tplc="E4A07786">
      <w:numFmt w:val="bullet"/>
      <w:lvlText w:val="•"/>
      <w:lvlJc w:val="left"/>
      <w:pPr>
        <w:ind w:left="8146" w:hanging="363"/>
      </w:pPr>
      <w:rPr>
        <w:rFonts w:hint="default"/>
        <w:lang w:val="it-IT" w:eastAsia="it-IT" w:bidi="it-IT"/>
      </w:rPr>
    </w:lvl>
  </w:abstractNum>
  <w:abstractNum w:abstractNumId="1">
    <w:nsid w:val="2A5C39E1"/>
    <w:multiLevelType w:val="hybridMultilevel"/>
    <w:tmpl w:val="7E1C5EBA"/>
    <w:lvl w:ilvl="0" w:tplc="899E075A">
      <w:start w:val="1"/>
      <w:numFmt w:val="decimal"/>
      <w:lvlText w:val="(%1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i/>
        <w:w w:val="96"/>
        <w:sz w:val="20"/>
        <w:szCs w:val="20"/>
        <w:lang w:val="it-IT" w:eastAsia="it-IT" w:bidi="it-IT"/>
      </w:rPr>
    </w:lvl>
    <w:lvl w:ilvl="1" w:tplc="7EEA3A48">
      <w:start w:val="1"/>
      <w:numFmt w:val="upperLetter"/>
      <w:lvlText w:val="%2)"/>
      <w:lvlJc w:val="left"/>
      <w:pPr>
        <w:ind w:left="941" w:hanging="238"/>
        <w:jc w:val="left"/>
      </w:pPr>
      <w:rPr>
        <w:rFonts w:ascii="Times New Roman" w:eastAsia="Times New Roman" w:hAnsi="Times New Roman" w:cs="Times New Roman" w:hint="default"/>
        <w:i/>
        <w:spacing w:val="0"/>
        <w:w w:val="96"/>
        <w:sz w:val="20"/>
        <w:szCs w:val="20"/>
        <w:lang w:val="it-IT" w:eastAsia="it-IT" w:bidi="it-IT"/>
      </w:rPr>
    </w:lvl>
    <w:lvl w:ilvl="2" w:tplc="4FAE4B08">
      <w:numFmt w:val="bullet"/>
      <w:lvlText w:val="•"/>
      <w:lvlJc w:val="left"/>
      <w:pPr>
        <w:ind w:left="1974" w:hanging="238"/>
      </w:pPr>
      <w:rPr>
        <w:rFonts w:hint="default"/>
        <w:lang w:val="it-IT" w:eastAsia="it-IT" w:bidi="it-IT"/>
      </w:rPr>
    </w:lvl>
    <w:lvl w:ilvl="3" w:tplc="037049BE">
      <w:numFmt w:val="bullet"/>
      <w:lvlText w:val="•"/>
      <w:lvlJc w:val="left"/>
      <w:pPr>
        <w:ind w:left="3009" w:hanging="238"/>
      </w:pPr>
      <w:rPr>
        <w:rFonts w:hint="default"/>
        <w:lang w:val="it-IT" w:eastAsia="it-IT" w:bidi="it-IT"/>
      </w:rPr>
    </w:lvl>
    <w:lvl w:ilvl="4" w:tplc="80861970">
      <w:numFmt w:val="bullet"/>
      <w:lvlText w:val="•"/>
      <w:lvlJc w:val="left"/>
      <w:pPr>
        <w:ind w:left="4043" w:hanging="238"/>
      </w:pPr>
      <w:rPr>
        <w:rFonts w:hint="default"/>
        <w:lang w:val="it-IT" w:eastAsia="it-IT" w:bidi="it-IT"/>
      </w:rPr>
    </w:lvl>
    <w:lvl w:ilvl="5" w:tplc="6458FBA4">
      <w:numFmt w:val="bullet"/>
      <w:lvlText w:val="•"/>
      <w:lvlJc w:val="left"/>
      <w:pPr>
        <w:ind w:left="5078" w:hanging="238"/>
      </w:pPr>
      <w:rPr>
        <w:rFonts w:hint="default"/>
        <w:lang w:val="it-IT" w:eastAsia="it-IT" w:bidi="it-IT"/>
      </w:rPr>
    </w:lvl>
    <w:lvl w:ilvl="6" w:tplc="8A707B54">
      <w:numFmt w:val="bullet"/>
      <w:lvlText w:val="•"/>
      <w:lvlJc w:val="left"/>
      <w:pPr>
        <w:ind w:left="6112" w:hanging="238"/>
      </w:pPr>
      <w:rPr>
        <w:rFonts w:hint="default"/>
        <w:lang w:val="it-IT" w:eastAsia="it-IT" w:bidi="it-IT"/>
      </w:rPr>
    </w:lvl>
    <w:lvl w:ilvl="7" w:tplc="C3180182">
      <w:numFmt w:val="bullet"/>
      <w:lvlText w:val="•"/>
      <w:lvlJc w:val="left"/>
      <w:pPr>
        <w:ind w:left="7147" w:hanging="238"/>
      </w:pPr>
      <w:rPr>
        <w:rFonts w:hint="default"/>
        <w:lang w:val="it-IT" w:eastAsia="it-IT" w:bidi="it-IT"/>
      </w:rPr>
    </w:lvl>
    <w:lvl w:ilvl="8" w:tplc="4B402FBE">
      <w:numFmt w:val="bullet"/>
      <w:lvlText w:val="•"/>
      <w:lvlJc w:val="left"/>
      <w:pPr>
        <w:ind w:left="8182" w:hanging="238"/>
      </w:pPr>
      <w:rPr>
        <w:rFonts w:hint="default"/>
        <w:lang w:val="it-IT" w:eastAsia="it-IT" w:bidi="it-IT"/>
      </w:rPr>
    </w:lvl>
  </w:abstractNum>
  <w:abstractNum w:abstractNumId="2">
    <w:nsid w:val="56C92A13"/>
    <w:multiLevelType w:val="hybridMultilevel"/>
    <w:tmpl w:val="A7F6184A"/>
    <w:lvl w:ilvl="0" w:tplc="211698FC">
      <w:start w:val="2"/>
      <w:numFmt w:val="upperLetter"/>
      <w:lvlText w:val="%1)"/>
      <w:lvlJc w:val="left"/>
      <w:pPr>
        <w:ind w:left="95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74CAEE6A">
      <w:numFmt w:val="bullet"/>
      <w:lvlText w:val="•"/>
      <w:lvlJc w:val="left"/>
      <w:pPr>
        <w:ind w:left="1889" w:hanging="459"/>
      </w:pPr>
      <w:rPr>
        <w:rFonts w:hint="default"/>
        <w:lang w:val="it-IT" w:eastAsia="it-IT" w:bidi="it-IT"/>
      </w:rPr>
    </w:lvl>
    <w:lvl w:ilvl="2" w:tplc="0BECC7A0">
      <w:numFmt w:val="bullet"/>
      <w:lvlText w:val="•"/>
      <w:lvlJc w:val="left"/>
      <w:pPr>
        <w:ind w:left="2818" w:hanging="459"/>
      </w:pPr>
      <w:rPr>
        <w:rFonts w:hint="default"/>
        <w:lang w:val="it-IT" w:eastAsia="it-IT" w:bidi="it-IT"/>
      </w:rPr>
    </w:lvl>
    <w:lvl w:ilvl="3" w:tplc="D81AF160">
      <w:numFmt w:val="bullet"/>
      <w:lvlText w:val="•"/>
      <w:lvlJc w:val="left"/>
      <w:pPr>
        <w:ind w:left="3747" w:hanging="459"/>
      </w:pPr>
      <w:rPr>
        <w:rFonts w:hint="default"/>
        <w:lang w:val="it-IT" w:eastAsia="it-IT" w:bidi="it-IT"/>
      </w:rPr>
    </w:lvl>
    <w:lvl w:ilvl="4" w:tplc="ABD238AC">
      <w:numFmt w:val="bullet"/>
      <w:lvlText w:val="•"/>
      <w:lvlJc w:val="left"/>
      <w:pPr>
        <w:ind w:left="4676" w:hanging="459"/>
      </w:pPr>
      <w:rPr>
        <w:rFonts w:hint="default"/>
        <w:lang w:val="it-IT" w:eastAsia="it-IT" w:bidi="it-IT"/>
      </w:rPr>
    </w:lvl>
    <w:lvl w:ilvl="5" w:tplc="9D4E6AE4">
      <w:numFmt w:val="bullet"/>
      <w:lvlText w:val="•"/>
      <w:lvlJc w:val="left"/>
      <w:pPr>
        <w:ind w:left="5605" w:hanging="459"/>
      </w:pPr>
      <w:rPr>
        <w:rFonts w:hint="default"/>
        <w:lang w:val="it-IT" w:eastAsia="it-IT" w:bidi="it-IT"/>
      </w:rPr>
    </w:lvl>
    <w:lvl w:ilvl="6" w:tplc="27B0F1FC">
      <w:numFmt w:val="bullet"/>
      <w:lvlText w:val="•"/>
      <w:lvlJc w:val="left"/>
      <w:pPr>
        <w:ind w:left="6534" w:hanging="459"/>
      </w:pPr>
      <w:rPr>
        <w:rFonts w:hint="default"/>
        <w:lang w:val="it-IT" w:eastAsia="it-IT" w:bidi="it-IT"/>
      </w:rPr>
    </w:lvl>
    <w:lvl w:ilvl="7" w:tplc="F2320484">
      <w:numFmt w:val="bullet"/>
      <w:lvlText w:val="•"/>
      <w:lvlJc w:val="left"/>
      <w:pPr>
        <w:ind w:left="7463" w:hanging="459"/>
      </w:pPr>
      <w:rPr>
        <w:rFonts w:hint="default"/>
        <w:lang w:val="it-IT" w:eastAsia="it-IT" w:bidi="it-IT"/>
      </w:rPr>
    </w:lvl>
    <w:lvl w:ilvl="8" w:tplc="8FB811CC">
      <w:numFmt w:val="bullet"/>
      <w:lvlText w:val="•"/>
      <w:lvlJc w:val="left"/>
      <w:pPr>
        <w:ind w:left="8392" w:hanging="459"/>
      </w:pPr>
      <w:rPr>
        <w:rFonts w:hint="default"/>
        <w:lang w:val="it-IT" w:eastAsia="it-IT" w:bidi="it-IT"/>
      </w:rPr>
    </w:lvl>
  </w:abstractNum>
  <w:abstractNum w:abstractNumId="3">
    <w:nsid w:val="793C3690"/>
    <w:multiLevelType w:val="hybridMultilevel"/>
    <w:tmpl w:val="C1CEB7FE"/>
    <w:lvl w:ilvl="0" w:tplc="07DA700A">
      <w:start w:val="4"/>
      <w:numFmt w:val="decimal"/>
      <w:lvlText w:val="%1)"/>
      <w:lvlJc w:val="left"/>
      <w:pPr>
        <w:ind w:left="799" w:hanging="567"/>
        <w:jc w:val="left"/>
      </w:pPr>
      <w:rPr>
        <w:rFonts w:ascii="Courier New" w:eastAsia="Courier New" w:hAnsi="Courier New" w:cs="Courier New" w:hint="default"/>
        <w:b/>
        <w:bCs/>
        <w:spacing w:val="-32"/>
        <w:w w:val="99"/>
        <w:sz w:val="24"/>
        <w:szCs w:val="24"/>
        <w:lang w:val="it-IT" w:eastAsia="it-IT" w:bidi="it-IT"/>
      </w:rPr>
    </w:lvl>
    <w:lvl w:ilvl="1" w:tplc="A502EBB4">
      <w:start w:val="1"/>
      <w:numFmt w:val="upperLetter"/>
      <w:lvlText w:val="%2)"/>
      <w:lvlJc w:val="left"/>
      <w:pPr>
        <w:ind w:left="953" w:hanging="37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2" w:tplc="F486636C">
      <w:numFmt w:val="bullet"/>
      <w:lvlText w:val="•"/>
      <w:lvlJc w:val="left"/>
      <w:pPr>
        <w:ind w:left="1992" w:hanging="372"/>
      </w:pPr>
      <w:rPr>
        <w:rFonts w:hint="default"/>
        <w:lang w:val="it-IT" w:eastAsia="it-IT" w:bidi="it-IT"/>
      </w:rPr>
    </w:lvl>
    <w:lvl w:ilvl="3" w:tplc="81F4FC7A">
      <w:numFmt w:val="bullet"/>
      <w:lvlText w:val="•"/>
      <w:lvlJc w:val="left"/>
      <w:pPr>
        <w:ind w:left="3024" w:hanging="372"/>
      </w:pPr>
      <w:rPr>
        <w:rFonts w:hint="default"/>
        <w:lang w:val="it-IT" w:eastAsia="it-IT" w:bidi="it-IT"/>
      </w:rPr>
    </w:lvl>
    <w:lvl w:ilvl="4" w:tplc="9FF4D7EE">
      <w:numFmt w:val="bullet"/>
      <w:lvlText w:val="•"/>
      <w:lvlJc w:val="left"/>
      <w:pPr>
        <w:ind w:left="4057" w:hanging="372"/>
      </w:pPr>
      <w:rPr>
        <w:rFonts w:hint="default"/>
        <w:lang w:val="it-IT" w:eastAsia="it-IT" w:bidi="it-IT"/>
      </w:rPr>
    </w:lvl>
    <w:lvl w:ilvl="5" w:tplc="4C68CA4E">
      <w:numFmt w:val="bullet"/>
      <w:lvlText w:val="•"/>
      <w:lvlJc w:val="left"/>
      <w:pPr>
        <w:ind w:left="5089" w:hanging="372"/>
      </w:pPr>
      <w:rPr>
        <w:rFonts w:hint="default"/>
        <w:lang w:val="it-IT" w:eastAsia="it-IT" w:bidi="it-IT"/>
      </w:rPr>
    </w:lvl>
    <w:lvl w:ilvl="6" w:tplc="C8DEA028">
      <w:numFmt w:val="bullet"/>
      <w:lvlText w:val="•"/>
      <w:lvlJc w:val="left"/>
      <w:pPr>
        <w:ind w:left="6121" w:hanging="372"/>
      </w:pPr>
      <w:rPr>
        <w:rFonts w:hint="default"/>
        <w:lang w:val="it-IT" w:eastAsia="it-IT" w:bidi="it-IT"/>
      </w:rPr>
    </w:lvl>
    <w:lvl w:ilvl="7" w:tplc="9072025A">
      <w:numFmt w:val="bullet"/>
      <w:lvlText w:val="•"/>
      <w:lvlJc w:val="left"/>
      <w:pPr>
        <w:ind w:left="7154" w:hanging="372"/>
      </w:pPr>
      <w:rPr>
        <w:rFonts w:hint="default"/>
        <w:lang w:val="it-IT" w:eastAsia="it-IT" w:bidi="it-IT"/>
      </w:rPr>
    </w:lvl>
    <w:lvl w:ilvl="8" w:tplc="8FA65A24">
      <w:numFmt w:val="bullet"/>
      <w:lvlText w:val="•"/>
      <w:lvlJc w:val="left"/>
      <w:pPr>
        <w:ind w:left="8186" w:hanging="37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98"/>
    <w:rsid w:val="000A5967"/>
    <w:rsid w:val="00720185"/>
    <w:rsid w:val="007263E5"/>
    <w:rsid w:val="00AA5398"/>
    <w:rsid w:val="00B14B57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216B-E174-472A-AB91-D47C8395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3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Francesca</cp:lastModifiedBy>
  <cp:revision>2</cp:revision>
  <dcterms:created xsi:type="dcterms:W3CDTF">2023-03-06T10:13:00Z</dcterms:created>
  <dcterms:modified xsi:type="dcterms:W3CDTF">2023-03-06T10:13:00Z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