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A4931" w14:textId="24DF3399" w:rsidR="002D2181" w:rsidRDefault="00A65F53" w:rsidP="002D2181">
      <w:pPr>
        <w:spacing w:after="0"/>
        <w:jc w:val="center"/>
        <w:rPr>
          <w:rFonts w:ascii="Garamond" w:hAnsi="Garamond"/>
          <w:b/>
          <w:sz w:val="20"/>
          <w:szCs w:val="20"/>
        </w:rPr>
      </w:pPr>
      <w:r w:rsidRPr="003708AE">
        <w:rPr>
          <w:rFonts w:ascii="Garamond" w:hAnsi="Garamond"/>
          <w:b/>
          <w:sz w:val="20"/>
          <w:szCs w:val="20"/>
        </w:rPr>
        <w:t>Allegato A</w:t>
      </w:r>
    </w:p>
    <w:p w14:paraId="21CB42A9" w14:textId="0DC90B37" w:rsidR="00A41521" w:rsidRDefault="00A41521" w:rsidP="002D2181">
      <w:pPr>
        <w:spacing w:after="0"/>
        <w:jc w:val="center"/>
        <w:rPr>
          <w:rFonts w:ascii="Garamond" w:hAnsi="Garamond"/>
          <w:b/>
          <w:sz w:val="20"/>
          <w:szCs w:val="20"/>
        </w:rPr>
      </w:pPr>
    </w:p>
    <w:p w14:paraId="0857D1A3" w14:textId="2C121629" w:rsidR="00A41521" w:rsidRDefault="00A41521" w:rsidP="00987807">
      <w:pPr>
        <w:spacing w:after="120" w:line="240" w:lineRule="auto"/>
        <w:jc w:val="both"/>
        <w:rPr>
          <w:rFonts w:cs="Calibri"/>
        </w:rPr>
      </w:pPr>
    </w:p>
    <w:p w14:paraId="4CE8E25C" w14:textId="1387B5D1" w:rsidR="00A41521" w:rsidRPr="00A41521" w:rsidRDefault="00A41521" w:rsidP="00A41521">
      <w:pPr>
        <w:spacing w:after="120" w:line="240" w:lineRule="auto"/>
        <w:jc w:val="center"/>
        <w:rPr>
          <w:rFonts w:ascii="Garamond" w:hAnsi="Garamond" w:cs="Calibri"/>
          <w:b/>
          <w:bCs/>
          <w:sz w:val="20"/>
          <w:szCs w:val="20"/>
        </w:rPr>
      </w:pPr>
      <w:r w:rsidRPr="00A41521">
        <w:rPr>
          <w:rFonts w:ascii="Garamond" w:hAnsi="Garamond" w:cs="Calibri"/>
          <w:b/>
          <w:bCs/>
          <w:sz w:val="20"/>
          <w:szCs w:val="20"/>
        </w:rPr>
        <w:t>SOSTEGNO</w:t>
      </w:r>
    </w:p>
    <w:p w14:paraId="178706BE" w14:textId="77777777" w:rsidR="00A41521" w:rsidRPr="00DF0EE7" w:rsidRDefault="00A41521" w:rsidP="00A41521">
      <w:pPr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Scheda di osservazione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2008"/>
        <w:gridCol w:w="1431"/>
        <w:gridCol w:w="671"/>
        <w:gridCol w:w="284"/>
        <w:gridCol w:w="2500"/>
      </w:tblGrid>
      <w:tr w:rsidR="00A41521" w:rsidRPr="00DF0EE7" w14:paraId="656634EA" w14:textId="77777777" w:rsidTr="007B0E71">
        <w:trPr>
          <w:jc w:val="center"/>
        </w:trPr>
        <w:tc>
          <w:tcPr>
            <w:tcW w:w="2269" w:type="dxa"/>
            <w:vAlign w:val="center"/>
          </w:tcPr>
          <w:p w14:paraId="321A6CA2" w14:textId="77777777" w:rsidR="00A41521" w:rsidRPr="00DF0EE7" w:rsidRDefault="00A41521" w:rsidP="007B0E71">
            <w:pPr>
              <w:spacing w:before="120" w:after="12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 xml:space="preserve">Docente </w:t>
            </w:r>
          </w:p>
        </w:tc>
        <w:tc>
          <w:tcPr>
            <w:tcW w:w="6894" w:type="dxa"/>
            <w:gridSpan w:val="5"/>
            <w:vAlign w:val="center"/>
          </w:tcPr>
          <w:p w14:paraId="3AC652E0" w14:textId="03272389" w:rsidR="00A41521" w:rsidRPr="00DF0EE7" w:rsidRDefault="00A4152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DF0EE7" w14:paraId="0DE2FCDE" w14:textId="77777777" w:rsidTr="007B0E71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14:paraId="1D08D12C" w14:textId="77777777" w:rsidR="00A41521" w:rsidRPr="00DF0EE7" w:rsidRDefault="00A41521" w:rsidP="007B0E71">
            <w:pPr>
              <w:spacing w:before="120" w:after="12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Istituto scolastico</w:t>
            </w:r>
          </w:p>
        </w:tc>
        <w:tc>
          <w:tcPr>
            <w:tcW w:w="6894" w:type="dxa"/>
            <w:gridSpan w:val="5"/>
            <w:tcBorders>
              <w:bottom w:val="single" w:sz="4" w:space="0" w:color="auto"/>
            </w:tcBorders>
            <w:vAlign w:val="center"/>
          </w:tcPr>
          <w:p w14:paraId="764D487E" w14:textId="6CE8929B" w:rsidR="00A41521" w:rsidRPr="00DF0EE7" w:rsidRDefault="00A4152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DF0EE7" w14:paraId="2B4AEA00" w14:textId="77777777" w:rsidTr="007B0E71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vAlign w:val="center"/>
          </w:tcPr>
          <w:p w14:paraId="580B841F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CD8914C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DF0EE7" w14:paraId="3EEE4DEC" w14:textId="77777777" w:rsidTr="007B0E71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14:paraId="73FFD039" w14:textId="77777777" w:rsidR="00A41521" w:rsidRPr="00DF0EE7" w:rsidRDefault="00A41521" w:rsidP="007B0E71">
            <w:pPr>
              <w:spacing w:before="120" w:after="12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Grado</w:t>
            </w:r>
          </w:p>
        </w:tc>
        <w:tc>
          <w:tcPr>
            <w:tcW w:w="2008" w:type="dxa"/>
            <w:tcBorders>
              <w:bottom w:val="single" w:sz="4" w:space="0" w:color="auto"/>
            </w:tcBorders>
            <w:vAlign w:val="center"/>
          </w:tcPr>
          <w:p w14:paraId="37E40CD3" w14:textId="786C58E6" w:rsidR="00A41521" w:rsidRPr="00DF0EE7" w:rsidRDefault="003F161B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="00A41521" w:rsidRPr="00DF0EE7">
              <w:rPr>
                <w:rFonts w:eastAsia="Arial" w:cs="Calibri"/>
                <w:sz w:val="20"/>
                <w:szCs w:val="20"/>
              </w:rPr>
              <w:t xml:space="preserve"> </w:t>
            </w:r>
            <w:r w:rsidR="00A41521" w:rsidRPr="00DF0EE7">
              <w:rPr>
                <w:rFonts w:cs="Calibri"/>
                <w:sz w:val="20"/>
                <w:szCs w:val="20"/>
              </w:rPr>
              <w:t>dell’Infanzia</w:t>
            </w:r>
          </w:p>
        </w:tc>
        <w:tc>
          <w:tcPr>
            <w:tcW w:w="2102" w:type="dxa"/>
            <w:gridSpan w:val="2"/>
            <w:tcBorders>
              <w:bottom w:val="single" w:sz="4" w:space="0" w:color="auto"/>
            </w:tcBorders>
            <w:vAlign w:val="center"/>
          </w:tcPr>
          <w:p w14:paraId="42CCC6B4" w14:textId="77777777" w:rsidR="00A41521" w:rsidRPr="00DF0EE7" w:rsidRDefault="00A4152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>primaria</w:t>
            </w:r>
          </w:p>
        </w:tc>
        <w:tc>
          <w:tcPr>
            <w:tcW w:w="2784" w:type="dxa"/>
            <w:gridSpan w:val="2"/>
            <w:tcBorders>
              <w:bottom w:val="single" w:sz="4" w:space="0" w:color="auto"/>
            </w:tcBorders>
            <w:vAlign w:val="center"/>
          </w:tcPr>
          <w:p w14:paraId="44EFCF3E" w14:textId="77777777" w:rsidR="00A41521" w:rsidRPr="00DF0EE7" w:rsidRDefault="00A4152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Pr="00DF0EE7">
              <w:rPr>
                <w:rFonts w:cs="Calibri"/>
                <w:sz w:val="20"/>
                <w:szCs w:val="20"/>
              </w:rPr>
              <w:t xml:space="preserve"> secondaria di .…. grado</w:t>
            </w:r>
          </w:p>
        </w:tc>
      </w:tr>
      <w:tr w:rsidR="00A41521" w:rsidRPr="00DF0EE7" w14:paraId="032D1EDF" w14:textId="77777777" w:rsidTr="007B0E71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vAlign w:val="center"/>
          </w:tcPr>
          <w:p w14:paraId="57302CC0" w14:textId="77777777" w:rsidR="00A41521" w:rsidRPr="00DF0EE7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  <w:p w14:paraId="6E31AFAB" w14:textId="77777777" w:rsidR="00A41521" w:rsidRPr="00DF0EE7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</w:tr>
      <w:tr w:rsidR="00A41521" w:rsidRPr="00DF0EE7" w14:paraId="3C49E74C" w14:textId="77777777" w:rsidTr="007B0E71">
        <w:trPr>
          <w:jc w:val="center"/>
        </w:trPr>
        <w:tc>
          <w:tcPr>
            <w:tcW w:w="2269" w:type="dxa"/>
            <w:vMerge w:val="restart"/>
            <w:vAlign w:val="center"/>
          </w:tcPr>
          <w:p w14:paraId="75060C47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Osservazione</w:t>
            </w:r>
          </w:p>
        </w:tc>
        <w:tc>
          <w:tcPr>
            <w:tcW w:w="3439" w:type="dxa"/>
            <w:gridSpan w:val="2"/>
            <w:tcBorders>
              <w:bottom w:val="single" w:sz="4" w:space="0" w:color="auto"/>
            </w:tcBorders>
            <w:vAlign w:val="center"/>
          </w:tcPr>
          <w:p w14:paraId="0411F3A3" w14:textId="77777777" w:rsidR="00A41521" w:rsidRPr="00DF0EE7" w:rsidRDefault="00A4152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Pr="00DF0EE7">
              <w:rPr>
                <w:rFonts w:cs="Calibri"/>
                <w:sz w:val="20"/>
                <w:szCs w:val="20"/>
              </w:rPr>
              <w:t xml:space="preserve"> concordata con il docente</w:t>
            </w:r>
          </w:p>
        </w:tc>
        <w:tc>
          <w:tcPr>
            <w:tcW w:w="3455" w:type="dxa"/>
            <w:gridSpan w:val="3"/>
            <w:tcBorders>
              <w:bottom w:val="single" w:sz="4" w:space="0" w:color="auto"/>
            </w:tcBorders>
            <w:vAlign w:val="center"/>
          </w:tcPr>
          <w:p w14:paraId="3FBC77BA" w14:textId="5138BA05" w:rsidR="00A41521" w:rsidRPr="00DF0EE7" w:rsidRDefault="009A2509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="00A41521" w:rsidRPr="00DF0EE7">
              <w:rPr>
                <w:rFonts w:cs="Calibri"/>
                <w:sz w:val="20"/>
                <w:szCs w:val="20"/>
              </w:rPr>
              <w:t xml:space="preserve"> </w:t>
            </w:r>
            <w:r w:rsidR="00A41521" w:rsidRPr="00DF0EE7">
              <w:rPr>
                <w:rFonts w:cs="Calibri"/>
                <w:b/>
                <w:sz w:val="20"/>
                <w:szCs w:val="20"/>
                <w:u w:val="single"/>
              </w:rPr>
              <w:t>non</w:t>
            </w:r>
            <w:r w:rsidR="00A41521" w:rsidRPr="00DF0EE7">
              <w:rPr>
                <w:rFonts w:cs="Calibri"/>
                <w:sz w:val="20"/>
                <w:szCs w:val="20"/>
              </w:rPr>
              <w:t xml:space="preserve"> concordata con il docente</w:t>
            </w:r>
          </w:p>
        </w:tc>
      </w:tr>
      <w:tr w:rsidR="00A41521" w:rsidRPr="00DF0EE7" w14:paraId="2BBD9D97" w14:textId="77777777" w:rsidTr="007B0E71">
        <w:trPr>
          <w:jc w:val="center"/>
        </w:trPr>
        <w:tc>
          <w:tcPr>
            <w:tcW w:w="2269" w:type="dxa"/>
            <w:vMerge/>
            <w:tcBorders>
              <w:bottom w:val="single" w:sz="4" w:space="0" w:color="auto"/>
            </w:tcBorders>
            <w:vAlign w:val="center"/>
          </w:tcPr>
          <w:p w14:paraId="7A3B2872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  <w:vAlign w:val="center"/>
          </w:tcPr>
          <w:p w14:paraId="4A8B9573" w14:textId="77777777" w:rsidR="00A41521" w:rsidRPr="00DF0EE7" w:rsidRDefault="00A41521" w:rsidP="007B0E71">
            <w:pPr>
              <w:spacing w:before="120" w:after="120" w:line="240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Effettuata in data ____________________</w:t>
            </w:r>
          </w:p>
        </w:tc>
        <w:tc>
          <w:tcPr>
            <w:tcW w:w="2784" w:type="dxa"/>
            <w:gridSpan w:val="2"/>
            <w:tcBorders>
              <w:bottom w:val="single" w:sz="4" w:space="0" w:color="auto"/>
            </w:tcBorders>
            <w:vAlign w:val="center"/>
          </w:tcPr>
          <w:p w14:paraId="67F13651" w14:textId="77777777" w:rsidR="00A41521" w:rsidRPr="00DF0EE7" w:rsidRDefault="00A4152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N. ……………. di …………….</w:t>
            </w:r>
          </w:p>
        </w:tc>
      </w:tr>
      <w:tr w:rsidR="00A41521" w:rsidRPr="00DF0EE7" w14:paraId="61781A36" w14:textId="77777777" w:rsidTr="007B0E71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vAlign w:val="center"/>
          </w:tcPr>
          <w:p w14:paraId="24536D5E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F977BE0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DF0EE7" w14:paraId="2A84BD0F" w14:textId="77777777" w:rsidTr="007B0E71">
        <w:trPr>
          <w:jc w:val="center"/>
        </w:trPr>
        <w:tc>
          <w:tcPr>
            <w:tcW w:w="9163" w:type="dxa"/>
            <w:gridSpan w:val="6"/>
            <w:shd w:val="clear" w:color="auto" w:fill="D9D9D9"/>
            <w:vAlign w:val="center"/>
          </w:tcPr>
          <w:p w14:paraId="579281A7" w14:textId="77777777" w:rsidR="00A41521" w:rsidRPr="00DF0EE7" w:rsidRDefault="00A41521" w:rsidP="007B0E7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Informazioni di contesto</w:t>
            </w:r>
          </w:p>
        </w:tc>
      </w:tr>
      <w:tr w:rsidR="00A41521" w:rsidRPr="00DF0EE7" w14:paraId="386D479E" w14:textId="77777777" w:rsidTr="007B0E71">
        <w:trPr>
          <w:jc w:val="center"/>
        </w:trPr>
        <w:tc>
          <w:tcPr>
            <w:tcW w:w="2269" w:type="dxa"/>
            <w:vAlign w:val="center"/>
          </w:tcPr>
          <w:p w14:paraId="4155B6AD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Plesso</w:t>
            </w:r>
          </w:p>
        </w:tc>
        <w:tc>
          <w:tcPr>
            <w:tcW w:w="4394" w:type="dxa"/>
            <w:gridSpan w:val="4"/>
            <w:vAlign w:val="center"/>
          </w:tcPr>
          <w:p w14:paraId="104DD69A" w14:textId="53D56E78" w:rsidR="00A41521" w:rsidRPr="00DF0EE7" w:rsidRDefault="00A4152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vAlign w:val="center"/>
          </w:tcPr>
          <w:p w14:paraId="152E9DED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DF0EE7" w14:paraId="39704065" w14:textId="77777777" w:rsidTr="007B0E71">
        <w:trPr>
          <w:jc w:val="center"/>
        </w:trPr>
        <w:tc>
          <w:tcPr>
            <w:tcW w:w="2269" w:type="dxa"/>
            <w:vAlign w:val="center"/>
          </w:tcPr>
          <w:p w14:paraId="53614CEB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Classe/Sezione</w:t>
            </w:r>
          </w:p>
        </w:tc>
        <w:tc>
          <w:tcPr>
            <w:tcW w:w="4394" w:type="dxa"/>
            <w:gridSpan w:val="4"/>
            <w:vAlign w:val="center"/>
          </w:tcPr>
          <w:p w14:paraId="56D0A903" w14:textId="77777777" w:rsidR="00A41521" w:rsidRPr="00DF0EE7" w:rsidRDefault="00A4152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vAlign w:val="center"/>
          </w:tcPr>
          <w:p w14:paraId="1DF0C989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DF0EE7" w14:paraId="6B791FA4" w14:textId="77777777" w:rsidTr="007B0E71">
        <w:trPr>
          <w:jc w:val="center"/>
        </w:trPr>
        <w:tc>
          <w:tcPr>
            <w:tcW w:w="2269" w:type="dxa"/>
            <w:vAlign w:val="center"/>
          </w:tcPr>
          <w:p w14:paraId="2263424D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N. alunni ……</w:t>
            </w:r>
          </w:p>
        </w:tc>
        <w:tc>
          <w:tcPr>
            <w:tcW w:w="4394" w:type="dxa"/>
            <w:gridSpan w:val="4"/>
            <w:vAlign w:val="center"/>
          </w:tcPr>
          <w:p w14:paraId="54F3551E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maschi …… femmine ……</w:t>
            </w:r>
          </w:p>
          <w:p w14:paraId="1615553D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con disabilità</w:t>
            </w:r>
          </w:p>
          <w:p w14:paraId="4B73C9DE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con DSA</w:t>
            </w:r>
          </w:p>
          <w:p w14:paraId="34143925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stranieri</w:t>
            </w:r>
          </w:p>
          <w:p w14:paraId="06E0FEB6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con altri BES</w:t>
            </w:r>
          </w:p>
        </w:tc>
        <w:tc>
          <w:tcPr>
            <w:tcW w:w="2500" w:type="dxa"/>
            <w:vAlign w:val="center"/>
          </w:tcPr>
          <w:p w14:paraId="00983D6D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DF0EE7" w14:paraId="020844EF" w14:textId="77777777" w:rsidTr="007B0E71">
        <w:trPr>
          <w:jc w:val="center"/>
        </w:trPr>
        <w:tc>
          <w:tcPr>
            <w:tcW w:w="2269" w:type="dxa"/>
            <w:vAlign w:val="center"/>
          </w:tcPr>
          <w:p w14:paraId="20BFB464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Ambiente in cui si svolge l’osservazione</w:t>
            </w:r>
          </w:p>
        </w:tc>
        <w:tc>
          <w:tcPr>
            <w:tcW w:w="4394" w:type="dxa"/>
            <w:gridSpan w:val="4"/>
            <w:vAlign w:val="center"/>
          </w:tcPr>
          <w:p w14:paraId="75782F3A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 xml:space="preserve">Aula       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 xml:space="preserve">Palestra       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>Mensa</w:t>
            </w:r>
          </w:p>
          <w:p w14:paraId="1EB8A82D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>Laboratorio di ……………………………….</w:t>
            </w:r>
          </w:p>
          <w:p w14:paraId="2D18939A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 xml:space="preserve">Cortile della scuola 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>Altro ___________</w:t>
            </w:r>
          </w:p>
        </w:tc>
        <w:tc>
          <w:tcPr>
            <w:tcW w:w="2500" w:type="dxa"/>
            <w:vAlign w:val="center"/>
          </w:tcPr>
          <w:p w14:paraId="22E338D7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  <w:highlight w:val="yellow"/>
              </w:rPr>
            </w:pPr>
          </w:p>
        </w:tc>
      </w:tr>
      <w:tr w:rsidR="00A41521" w:rsidRPr="00DF0EE7" w14:paraId="6A8BA2B1" w14:textId="77777777" w:rsidTr="007B0E71">
        <w:trPr>
          <w:jc w:val="center"/>
        </w:trPr>
        <w:tc>
          <w:tcPr>
            <w:tcW w:w="2269" w:type="dxa"/>
            <w:vAlign w:val="center"/>
          </w:tcPr>
          <w:p w14:paraId="12493A7A" w14:textId="77777777" w:rsidR="00A41521" w:rsidRPr="00DF0EE7" w:rsidRDefault="00A4152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Caratteristiche salienti dell’ambiente</w:t>
            </w:r>
          </w:p>
          <w:p w14:paraId="1E550FE6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(Disposizione alunni/strumenti didattici in aula)</w:t>
            </w:r>
          </w:p>
        </w:tc>
        <w:tc>
          <w:tcPr>
            <w:tcW w:w="4394" w:type="dxa"/>
            <w:gridSpan w:val="4"/>
            <w:vAlign w:val="center"/>
          </w:tcPr>
          <w:p w14:paraId="404FB02A" w14:textId="77777777" w:rsidR="00A41521" w:rsidRPr="00DF0EE7" w:rsidRDefault="00A4152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vAlign w:val="center"/>
          </w:tcPr>
          <w:p w14:paraId="4C260B48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DF0EE7" w14:paraId="58F84972" w14:textId="77777777" w:rsidTr="007B0E71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14:paraId="09ED62D4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Attività osservate</w:t>
            </w:r>
          </w:p>
        </w:tc>
        <w:tc>
          <w:tcPr>
            <w:tcW w:w="4394" w:type="dxa"/>
            <w:gridSpan w:val="4"/>
            <w:tcBorders>
              <w:bottom w:val="single" w:sz="4" w:space="0" w:color="auto"/>
            </w:tcBorders>
            <w:vAlign w:val="center"/>
          </w:tcPr>
          <w:p w14:paraId="72F52286" w14:textId="77777777" w:rsidR="00A41521" w:rsidRPr="00DF0EE7" w:rsidRDefault="00A4152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tcBorders>
              <w:bottom w:val="single" w:sz="4" w:space="0" w:color="auto"/>
            </w:tcBorders>
            <w:vAlign w:val="center"/>
          </w:tcPr>
          <w:p w14:paraId="413A61C5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7C59C67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30E1373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E0D22AD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48268B55" w14:textId="77777777" w:rsidR="00A41521" w:rsidRDefault="00A41521" w:rsidP="00A41521">
      <w:pPr>
        <w:spacing w:after="0" w:line="240" w:lineRule="auto"/>
        <w:jc w:val="both"/>
        <w:rPr>
          <w:rFonts w:cs="Calibri"/>
          <w:b/>
          <w:sz w:val="20"/>
          <w:szCs w:val="20"/>
        </w:rPr>
      </w:pPr>
    </w:p>
    <w:p w14:paraId="0E10373D" w14:textId="73A03F5E" w:rsidR="00A41521" w:rsidRDefault="00A41521" w:rsidP="00A41521">
      <w:pPr>
        <w:spacing w:after="0" w:line="240" w:lineRule="auto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Indicatori ai fini dell’osservazione nonché della valutazione prevista all’articolo 13, comma 3 del decreto.</w:t>
      </w:r>
    </w:p>
    <w:p w14:paraId="75B67480" w14:textId="77777777" w:rsidR="00A41521" w:rsidRPr="00A41521" w:rsidRDefault="00A41521" w:rsidP="00A41521">
      <w:pPr>
        <w:spacing w:after="0" w:line="240" w:lineRule="auto"/>
        <w:jc w:val="both"/>
        <w:rPr>
          <w:rFonts w:cs="Calibri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5"/>
        <w:gridCol w:w="3133"/>
        <w:gridCol w:w="3133"/>
        <w:gridCol w:w="1398"/>
      </w:tblGrid>
      <w:tr w:rsidR="00A41521" w:rsidRPr="00DF0EE7" w14:paraId="3AA27C6A" w14:textId="77777777" w:rsidTr="00B21711">
        <w:trPr>
          <w:jc w:val="center"/>
        </w:trPr>
        <w:tc>
          <w:tcPr>
            <w:tcW w:w="9639" w:type="dxa"/>
            <w:gridSpan w:val="4"/>
            <w:shd w:val="clear" w:color="auto" w:fill="D9D9D9"/>
          </w:tcPr>
          <w:p w14:paraId="1F23C753" w14:textId="77777777" w:rsidR="00A41521" w:rsidRPr="00DF0EE7" w:rsidRDefault="00A41521" w:rsidP="007B0E71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Costruzione di ambienti di apprendimento positivi</w:t>
            </w:r>
            <w:r>
              <w:rPr>
                <w:rFonts w:cs="Calibri"/>
                <w:b/>
                <w:sz w:val="20"/>
                <w:szCs w:val="20"/>
              </w:rPr>
              <w:t xml:space="preserve"> e inclusivi</w:t>
            </w:r>
          </w:p>
        </w:tc>
      </w:tr>
      <w:tr w:rsidR="00A41521" w:rsidRPr="00DF0EE7" w14:paraId="0AE8B2EB" w14:textId="77777777" w:rsidTr="00B21711">
        <w:trPr>
          <w:jc w:val="center"/>
        </w:trPr>
        <w:tc>
          <w:tcPr>
            <w:tcW w:w="1975" w:type="dxa"/>
            <w:shd w:val="clear" w:color="auto" w:fill="D9D9D9"/>
            <w:vAlign w:val="center"/>
          </w:tcPr>
          <w:p w14:paraId="068BD05E" w14:textId="77777777" w:rsidR="00A41521" w:rsidRPr="00DF0EE7" w:rsidRDefault="00A41521" w:rsidP="007B0E71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Indicatore</w:t>
            </w:r>
          </w:p>
        </w:tc>
        <w:tc>
          <w:tcPr>
            <w:tcW w:w="3133" w:type="dxa"/>
            <w:shd w:val="clear" w:color="auto" w:fill="D9D9D9"/>
          </w:tcPr>
          <w:p w14:paraId="3CC5622B" w14:textId="77777777" w:rsidR="00A41521" w:rsidRPr="00DF0EE7" w:rsidRDefault="00A41521" w:rsidP="007B0E71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Descrittore</w:t>
            </w:r>
          </w:p>
        </w:tc>
        <w:tc>
          <w:tcPr>
            <w:tcW w:w="3133" w:type="dxa"/>
            <w:shd w:val="clear" w:color="auto" w:fill="D9D9D9"/>
            <w:vAlign w:val="center"/>
          </w:tcPr>
          <w:p w14:paraId="7B53D20D" w14:textId="77777777" w:rsidR="00A41521" w:rsidRPr="00DF0EE7" w:rsidRDefault="00A41521" w:rsidP="007B0E71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Frequenza</w:t>
            </w:r>
          </w:p>
        </w:tc>
        <w:tc>
          <w:tcPr>
            <w:tcW w:w="1398" w:type="dxa"/>
            <w:shd w:val="clear" w:color="auto" w:fill="D9D9D9"/>
            <w:vAlign w:val="center"/>
          </w:tcPr>
          <w:p w14:paraId="59AE3308" w14:textId="77777777" w:rsidR="00A41521" w:rsidRPr="00DF0EE7" w:rsidRDefault="00A41521" w:rsidP="007B0E71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Note</w:t>
            </w:r>
          </w:p>
        </w:tc>
      </w:tr>
      <w:tr w:rsidR="00A41521" w:rsidRPr="005F4643" w14:paraId="1021B39B" w14:textId="77777777" w:rsidTr="00B21711">
        <w:trPr>
          <w:jc w:val="center"/>
        </w:trPr>
        <w:tc>
          <w:tcPr>
            <w:tcW w:w="1975" w:type="dxa"/>
            <w:vMerge w:val="restart"/>
          </w:tcPr>
          <w:p w14:paraId="1C24A243" w14:textId="77777777" w:rsidR="00A41521" w:rsidRPr="00B21711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lastRenderedPageBreak/>
              <w:t>L’attività si svolge in un clima disteso e collaborativo. L’alunno con disabilità, considerato il PEI,</w:t>
            </w:r>
          </w:p>
        </w:tc>
        <w:tc>
          <w:tcPr>
            <w:tcW w:w="3133" w:type="dxa"/>
          </w:tcPr>
          <w:p w14:paraId="4471A35B" w14:textId="77777777"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t xml:space="preserve">mostra attenzione </w:t>
            </w:r>
          </w:p>
        </w:tc>
        <w:tc>
          <w:tcPr>
            <w:tcW w:w="3133" w:type="dxa"/>
          </w:tcPr>
          <w:p w14:paraId="5694AAAE" w14:textId="77777777"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t>□ Presente</w:t>
            </w:r>
          </w:p>
          <w:p w14:paraId="2064C023" w14:textId="77777777"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t>□ Saltuario e/o parziale</w:t>
            </w:r>
          </w:p>
          <w:p w14:paraId="542BB9E8" w14:textId="77777777"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t>□ Assente</w:t>
            </w:r>
          </w:p>
          <w:p w14:paraId="2C87E627" w14:textId="77777777"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t>□ Non pertinente all’attività osservata</w:t>
            </w:r>
          </w:p>
          <w:p w14:paraId="74953D15" w14:textId="77777777"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398" w:type="dxa"/>
          </w:tcPr>
          <w:p w14:paraId="1C554372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E0926C9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6AEA22E3" w14:textId="77777777" w:rsidTr="00B21711">
        <w:trPr>
          <w:jc w:val="center"/>
        </w:trPr>
        <w:tc>
          <w:tcPr>
            <w:tcW w:w="1975" w:type="dxa"/>
            <w:vMerge/>
          </w:tcPr>
          <w:p w14:paraId="77F3F8D4" w14:textId="77777777" w:rsidR="00A41521" w:rsidRPr="00B21711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659DCDB5" w14:textId="77777777"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t>è coinvolto in modo attivo nelle attività proposte</w:t>
            </w:r>
          </w:p>
        </w:tc>
        <w:tc>
          <w:tcPr>
            <w:tcW w:w="3133" w:type="dxa"/>
          </w:tcPr>
          <w:p w14:paraId="71E979C9" w14:textId="77777777"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t>□ Presente</w:t>
            </w:r>
          </w:p>
          <w:p w14:paraId="24F1F67A" w14:textId="77777777"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t>□ Saltuario e/o parziale</w:t>
            </w:r>
          </w:p>
          <w:p w14:paraId="718973DE" w14:textId="77777777"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t>□ Assente</w:t>
            </w:r>
          </w:p>
          <w:p w14:paraId="412F0BC7" w14:textId="77777777"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398" w:type="dxa"/>
          </w:tcPr>
          <w:p w14:paraId="44E39C25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3F84658E" w14:textId="77777777" w:rsidTr="00B21711">
        <w:trPr>
          <w:jc w:val="center"/>
        </w:trPr>
        <w:tc>
          <w:tcPr>
            <w:tcW w:w="1975" w:type="dxa"/>
            <w:vMerge/>
          </w:tcPr>
          <w:p w14:paraId="33494A70" w14:textId="77777777"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  <w:vAlign w:val="center"/>
          </w:tcPr>
          <w:p w14:paraId="1DB97ACA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è a proprio agio nel chiedere spiegazioni, nell’effettuare interventi e nel rispondere alle domande dell’insegnante</w:t>
            </w:r>
          </w:p>
        </w:tc>
        <w:tc>
          <w:tcPr>
            <w:tcW w:w="3133" w:type="dxa"/>
          </w:tcPr>
          <w:p w14:paraId="6FA85186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74C8016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CDA8FF4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7D153D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398" w:type="dxa"/>
          </w:tcPr>
          <w:p w14:paraId="24893A0A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210760DD" w14:textId="77777777" w:rsidTr="00B21711">
        <w:trPr>
          <w:jc w:val="center"/>
        </w:trPr>
        <w:tc>
          <w:tcPr>
            <w:tcW w:w="1975" w:type="dxa"/>
            <w:vMerge/>
          </w:tcPr>
          <w:p w14:paraId="5538BCD8" w14:textId="77777777"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  <w:vAlign w:val="center"/>
          </w:tcPr>
          <w:p w14:paraId="7CB19683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lavora per il tempo adeguato alle sue possibilità singolarmente o in gruppi, in autonomia, per portare a termine le attività predisposte appositamente dal docente</w:t>
            </w:r>
          </w:p>
        </w:tc>
        <w:tc>
          <w:tcPr>
            <w:tcW w:w="3133" w:type="dxa"/>
          </w:tcPr>
          <w:p w14:paraId="43E81CF2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AAB4568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57928A49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BCFF4C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398" w:type="dxa"/>
          </w:tcPr>
          <w:p w14:paraId="63ED489B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735D8142" w14:textId="77777777" w:rsidTr="00B21711">
        <w:trPr>
          <w:jc w:val="center"/>
        </w:trPr>
        <w:tc>
          <w:tcPr>
            <w:tcW w:w="1975" w:type="dxa"/>
            <w:vMerge/>
          </w:tcPr>
          <w:p w14:paraId="331BD01C" w14:textId="77777777"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  <w:vAlign w:val="center"/>
          </w:tcPr>
          <w:p w14:paraId="4D0B8322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è incoraggiato a manifestare le proprie conoscenze e abilità</w:t>
            </w:r>
          </w:p>
        </w:tc>
        <w:tc>
          <w:tcPr>
            <w:tcW w:w="3133" w:type="dxa"/>
          </w:tcPr>
          <w:p w14:paraId="4DB29BB3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80BEE87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5CCA9C57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3DC93A3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398" w:type="dxa"/>
          </w:tcPr>
          <w:p w14:paraId="2018D2D9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6B2EE5F0" w14:textId="77777777" w:rsidTr="00B21711">
        <w:trPr>
          <w:jc w:val="center"/>
        </w:trPr>
        <w:tc>
          <w:tcPr>
            <w:tcW w:w="1975" w:type="dxa"/>
            <w:vMerge w:val="restart"/>
          </w:tcPr>
          <w:p w14:paraId="6534A42E" w14:textId="77777777"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 xml:space="preserve">L’attività si svolge in un </w:t>
            </w:r>
            <w:r w:rsidRPr="005F4643">
              <w:rPr>
                <w:rFonts w:eastAsia="Arial" w:cs="Calibri"/>
                <w:b/>
                <w:sz w:val="20"/>
                <w:szCs w:val="20"/>
              </w:rPr>
              <w:t>clima</w:t>
            </w:r>
            <w:r w:rsidRPr="005F4643">
              <w:rPr>
                <w:rFonts w:eastAsia="Arial" w:cs="Calibri"/>
                <w:sz w:val="20"/>
                <w:szCs w:val="20"/>
              </w:rPr>
              <w:t xml:space="preserve"> disteso e collaborativo. Il docente SOS</w:t>
            </w:r>
          </w:p>
        </w:tc>
        <w:tc>
          <w:tcPr>
            <w:tcW w:w="3133" w:type="dxa"/>
            <w:vAlign w:val="center"/>
          </w:tcPr>
          <w:p w14:paraId="2F8B656F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ha adattato con chiarezza il percorso suddividendo i contenuti e predisponendo strumenti adeguati</w:t>
            </w:r>
          </w:p>
        </w:tc>
        <w:tc>
          <w:tcPr>
            <w:tcW w:w="3133" w:type="dxa"/>
          </w:tcPr>
          <w:p w14:paraId="11BF1C4F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BADB307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1B9F375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5BD6FCC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398" w:type="dxa"/>
          </w:tcPr>
          <w:p w14:paraId="5F76C9F7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11FE4EC3" w14:textId="77777777" w:rsidTr="00B21711">
        <w:trPr>
          <w:jc w:val="center"/>
        </w:trPr>
        <w:tc>
          <w:tcPr>
            <w:tcW w:w="1975" w:type="dxa"/>
            <w:vMerge/>
          </w:tcPr>
          <w:p w14:paraId="013826E5" w14:textId="77777777"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  <w:vAlign w:val="center"/>
          </w:tcPr>
          <w:p w14:paraId="6238D8A9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ha adeguato i materiali ai diversi livelli di abilità e ai diversi stili cognitivi degli alunni</w:t>
            </w:r>
          </w:p>
        </w:tc>
        <w:tc>
          <w:tcPr>
            <w:tcW w:w="3133" w:type="dxa"/>
          </w:tcPr>
          <w:p w14:paraId="39DCB173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29056DA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5660CD60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AB3B018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398" w:type="dxa"/>
          </w:tcPr>
          <w:p w14:paraId="3A7768DA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5F72746F" w14:textId="77777777" w:rsidTr="00B21711">
        <w:trPr>
          <w:jc w:val="center"/>
        </w:trPr>
        <w:tc>
          <w:tcPr>
            <w:tcW w:w="1975" w:type="dxa"/>
          </w:tcPr>
          <w:p w14:paraId="642040F7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 xml:space="preserve">Le figure presenti (colleghi curricolari, educatore, assistenti)  </w:t>
            </w:r>
          </w:p>
        </w:tc>
        <w:tc>
          <w:tcPr>
            <w:tcW w:w="3133" w:type="dxa"/>
          </w:tcPr>
          <w:p w14:paraId="4469316D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sono coinvolte in modo attivo nelle attività proposte</w:t>
            </w:r>
          </w:p>
        </w:tc>
        <w:tc>
          <w:tcPr>
            <w:tcW w:w="3133" w:type="dxa"/>
          </w:tcPr>
          <w:p w14:paraId="1299F97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8032B88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CA9E52F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CCA21AD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398" w:type="dxa"/>
          </w:tcPr>
          <w:p w14:paraId="017ACF61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2E2C9E1C" w14:textId="77777777" w:rsidTr="00B21711">
        <w:trPr>
          <w:jc w:val="center"/>
        </w:trPr>
        <w:tc>
          <w:tcPr>
            <w:tcW w:w="1975" w:type="dxa"/>
          </w:tcPr>
          <w:p w14:paraId="44E9A902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 xml:space="preserve">Lo </w:t>
            </w:r>
            <w:r w:rsidRPr="005F4643">
              <w:rPr>
                <w:rFonts w:cs="Calibri"/>
                <w:b/>
                <w:bCs/>
                <w:sz w:val="20"/>
                <w:szCs w:val="20"/>
              </w:rPr>
              <w:t>spazio</w:t>
            </w:r>
            <w:r w:rsidRPr="005F4643">
              <w:rPr>
                <w:rFonts w:cs="Calibri"/>
                <w:sz w:val="20"/>
                <w:szCs w:val="20"/>
              </w:rPr>
              <w:t xml:space="preserve"> è gestito in maniera funzionale alle attività proposte. </w:t>
            </w:r>
            <w:r w:rsidRPr="005F4643">
              <w:rPr>
                <w:rFonts w:eastAsia="Arial" w:cs="Calibri"/>
                <w:sz w:val="20"/>
                <w:szCs w:val="20"/>
              </w:rPr>
              <w:t>Il setting d’aula….</w:t>
            </w:r>
          </w:p>
        </w:tc>
        <w:tc>
          <w:tcPr>
            <w:tcW w:w="3133" w:type="dxa"/>
          </w:tcPr>
          <w:p w14:paraId="53057922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È predisposto, con l’insegnante curricolare, in modo efficace: il docente SOS organizza e alterna gli spazi a disposizione per l’intervento con l’alunno con disabilità in modo che i momenti scolastici e le attività proposte siano efficaci.</w:t>
            </w:r>
          </w:p>
        </w:tc>
        <w:tc>
          <w:tcPr>
            <w:tcW w:w="3133" w:type="dxa"/>
          </w:tcPr>
          <w:p w14:paraId="1404EB2A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BBE6D9F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73802B8C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713A24E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 xml:space="preserve">□ Non pertinente all’attività osservata </w:t>
            </w:r>
          </w:p>
        </w:tc>
        <w:tc>
          <w:tcPr>
            <w:tcW w:w="1398" w:type="dxa"/>
          </w:tcPr>
          <w:p w14:paraId="67465B55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12AB348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58BD5CCF" w14:textId="77777777" w:rsidTr="00B21711">
        <w:trPr>
          <w:jc w:val="center"/>
        </w:trPr>
        <w:tc>
          <w:tcPr>
            <w:tcW w:w="1975" w:type="dxa"/>
            <w:tcBorders>
              <w:bottom w:val="single" w:sz="4" w:space="0" w:color="auto"/>
            </w:tcBorders>
          </w:tcPr>
          <w:p w14:paraId="00BA608F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 xml:space="preserve">Il </w:t>
            </w:r>
            <w:r w:rsidRPr="005F4643">
              <w:rPr>
                <w:rFonts w:cs="Calibri"/>
                <w:b/>
                <w:bCs/>
                <w:sz w:val="20"/>
                <w:szCs w:val="20"/>
              </w:rPr>
              <w:t>tempo</w:t>
            </w:r>
          </w:p>
        </w:tc>
        <w:tc>
          <w:tcPr>
            <w:tcW w:w="3133" w:type="dxa"/>
          </w:tcPr>
          <w:p w14:paraId="0916ECE6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 xml:space="preserve">è scandito e diversificato e </w:t>
            </w:r>
            <w:r w:rsidRPr="005F4643">
              <w:rPr>
                <w:rFonts w:cs="Calibri"/>
                <w:sz w:val="20"/>
                <w:szCs w:val="20"/>
              </w:rPr>
              <w:t>utilizzato in modo efficace alternando le attività con l’alunno con disabilità in modo che siano adeguate ai tempi di attenzione e collaborazione dell’alunno.</w:t>
            </w:r>
          </w:p>
        </w:tc>
        <w:tc>
          <w:tcPr>
            <w:tcW w:w="3133" w:type="dxa"/>
          </w:tcPr>
          <w:p w14:paraId="4F8AE7B5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EE7D9EB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F9FCF5B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0E2BEBB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398" w:type="dxa"/>
          </w:tcPr>
          <w:p w14:paraId="45BC029F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739E633D" w14:textId="77777777" w:rsidR="00A41521" w:rsidRPr="005F4643" w:rsidRDefault="00A41521" w:rsidP="00A41521">
      <w:pPr>
        <w:tabs>
          <w:tab w:val="left" w:pos="2254"/>
          <w:tab w:val="left" w:pos="5387"/>
          <w:tab w:val="left" w:pos="8520"/>
        </w:tabs>
        <w:spacing w:after="0" w:line="240" w:lineRule="auto"/>
        <w:rPr>
          <w:rFonts w:cs="Calibri"/>
          <w:sz w:val="20"/>
          <w:szCs w:val="20"/>
        </w:rPr>
      </w:pPr>
    </w:p>
    <w:p w14:paraId="1E520689" w14:textId="77777777" w:rsidR="00A41521" w:rsidRPr="005F4643" w:rsidRDefault="00A41521" w:rsidP="00A41521">
      <w:pPr>
        <w:tabs>
          <w:tab w:val="left" w:pos="2254"/>
          <w:tab w:val="left" w:pos="5387"/>
          <w:tab w:val="left" w:pos="8520"/>
        </w:tabs>
        <w:spacing w:after="0" w:line="240" w:lineRule="auto"/>
        <w:rPr>
          <w:rFonts w:cs="Calibri"/>
          <w:sz w:val="20"/>
          <w:szCs w:val="20"/>
        </w:rPr>
      </w:pPr>
      <w:r w:rsidRPr="005F4643">
        <w:rPr>
          <w:rFonts w:cs="Calibri"/>
          <w:sz w:val="20"/>
          <w:szCs w:val="20"/>
        </w:rPr>
        <w:br w:type="page"/>
      </w:r>
      <w:r w:rsidRPr="005F4643">
        <w:rPr>
          <w:rFonts w:cs="Calibri"/>
          <w:sz w:val="20"/>
          <w:szCs w:val="20"/>
        </w:rPr>
        <w:lastRenderedPageBreak/>
        <w:tab/>
      </w:r>
      <w:r w:rsidRPr="005F4643">
        <w:rPr>
          <w:rFonts w:eastAsia="Arial" w:cs="Calibri"/>
          <w:sz w:val="20"/>
          <w:szCs w:val="20"/>
        </w:rPr>
        <w:tab/>
      </w:r>
      <w:r w:rsidRPr="005F4643">
        <w:rPr>
          <w:rFonts w:eastAsia="Arial" w:cs="Calibri"/>
          <w:sz w:val="20"/>
          <w:szCs w:val="20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3"/>
        <w:gridCol w:w="3133"/>
        <w:gridCol w:w="3133"/>
        <w:gridCol w:w="3094"/>
      </w:tblGrid>
      <w:tr w:rsidR="00A41521" w:rsidRPr="005F4643" w14:paraId="3D6E9429" w14:textId="77777777" w:rsidTr="00B21711">
        <w:trPr>
          <w:jc w:val="center"/>
        </w:trPr>
        <w:tc>
          <w:tcPr>
            <w:tcW w:w="10343" w:type="dxa"/>
            <w:gridSpan w:val="4"/>
            <w:shd w:val="clear" w:color="auto" w:fill="D9D9D9"/>
          </w:tcPr>
          <w:p w14:paraId="4BD1747C" w14:textId="77777777" w:rsidR="00A41521" w:rsidRPr="005F4643" w:rsidRDefault="00A41521" w:rsidP="007B0E71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5F4643">
              <w:rPr>
                <w:rFonts w:cs="Calibri"/>
                <w:b/>
                <w:sz w:val="20"/>
                <w:szCs w:val="20"/>
              </w:rPr>
              <w:t>Progettazione e realizzazione dell’azione didattico disciplinare</w:t>
            </w:r>
          </w:p>
        </w:tc>
      </w:tr>
      <w:tr w:rsidR="00A41521" w:rsidRPr="005F4643" w14:paraId="38AD1691" w14:textId="77777777" w:rsidTr="00B21711">
        <w:trPr>
          <w:jc w:val="center"/>
        </w:trPr>
        <w:tc>
          <w:tcPr>
            <w:tcW w:w="983" w:type="dxa"/>
            <w:shd w:val="clear" w:color="auto" w:fill="D9D9D9"/>
            <w:vAlign w:val="center"/>
          </w:tcPr>
          <w:p w14:paraId="5636BDF0" w14:textId="77777777" w:rsidR="00A41521" w:rsidRPr="005F4643" w:rsidRDefault="00A41521" w:rsidP="007B0E71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5F4643">
              <w:rPr>
                <w:rFonts w:eastAsia="Arial" w:cs="Calibri"/>
                <w:b/>
                <w:sz w:val="20"/>
                <w:szCs w:val="20"/>
              </w:rPr>
              <w:t>Indicatore</w:t>
            </w:r>
          </w:p>
        </w:tc>
        <w:tc>
          <w:tcPr>
            <w:tcW w:w="3133" w:type="dxa"/>
            <w:shd w:val="clear" w:color="auto" w:fill="D9D9D9"/>
          </w:tcPr>
          <w:p w14:paraId="0D218040" w14:textId="77777777" w:rsidR="00A41521" w:rsidRPr="005F4643" w:rsidRDefault="00A41521" w:rsidP="007B0E71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5F4643">
              <w:rPr>
                <w:rFonts w:eastAsia="Arial" w:cs="Calibri"/>
                <w:b/>
                <w:sz w:val="20"/>
                <w:szCs w:val="20"/>
              </w:rPr>
              <w:t>Descrittore</w:t>
            </w:r>
          </w:p>
        </w:tc>
        <w:tc>
          <w:tcPr>
            <w:tcW w:w="3133" w:type="dxa"/>
            <w:shd w:val="clear" w:color="auto" w:fill="D9D9D9"/>
            <w:vAlign w:val="center"/>
          </w:tcPr>
          <w:p w14:paraId="5941C57B" w14:textId="77777777" w:rsidR="00A41521" w:rsidRPr="005F4643" w:rsidRDefault="00A41521" w:rsidP="007B0E71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5F4643">
              <w:rPr>
                <w:rFonts w:eastAsia="Arial" w:cs="Calibri"/>
                <w:b/>
                <w:sz w:val="20"/>
                <w:szCs w:val="20"/>
              </w:rPr>
              <w:t>Frequenza</w:t>
            </w:r>
          </w:p>
        </w:tc>
        <w:tc>
          <w:tcPr>
            <w:tcW w:w="3094" w:type="dxa"/>
            <w:shd w:val="clear" w:color="auto" w:fill="D9D9D9"/>
            <w:vAlign w:val="center"/>
          </w:tcPr>
          <w:p w14:paraId="4B41DC4B" w14:textId="77777777" w:rsidR="00A41521" w:rsidRPr="005F4643" w:rsidRDefault="00A41521" w:rsidP="007B0E71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5F4643">
              <w:rPr>
                <w:rFonts w:eastAsia="Arial" w:cs="Calibri"/>
                <w:b/>
                <w:sz w:val="20"/>
                <w:szCs w:val="20"/>
              </w:rPr>
              <w:t>Note</w:t>
            </w:r>
          </w:p>
        </w:tc>
      </w:tr>
      <w:tr w:rsidR="00A41521" w:rsidRPr="005F4643" w14:paraId="0873A8B3" w14:textId="77777777" w:rsidTr="00B21711">
        <w:trPr>
          <w:jc w:val="center"/>
        </w:trPr>
        <w:tc>
          <w:tcPr>
            <w:tcW w:w="983" w:type="dxa"/>
            <w:vMerge w:val="restart"/>
          </w:tcPr>
          <w:p w14:paraId="6347930A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 xml:space="preserve">Il docente ha </w:t>
            </w:r>
            <w:r w:rsidRPr="005F4643">
              <w:rPr>
                <w:rFonts w:cs="Calibri"/>
                <w:b/>
                <w:bCs/>
                <w:sz w:val="20"/>
                <w:szCs w:val="20"/>
              </w:rPr>
              <w:t>progettato</w:t>
            </w:r>
            <w:r w:rsidRPr="005F4643">
              <w:rPr>
                <w:rFonts w:cs="Calibri"/>
                <w:sz w:val="20"/>
                <w:szCs w:val="20"/>
              </w:rPr>
              <w:t xml:space="preserve"> l’attività didattica, in stretto raccordo col PEI</w:t>
            </w:r>
          </w:p>
        </w:tc>
        <w:tc>
          <w:tcPr>
            <w:tcW w:w="3133" w:type="dxa"/>
          </w:tcPr>
          <w:p w14:paraId="4BE0C2B8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correlando i materiali ai diversi livelli di abilità e ai diversi stili cognitivi degli alunni</w:t>
            </w:r>
          </w:p>
        </w:tc>
        <w:tc>
          <w:tcPr>
            <w:tcW w:w="3133" w:type="dxa"/>
          </w:tcPr>
          <w:p w14:paraId="089AEFC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AEC6999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1A9BEC0D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ABB5D8D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</w:tcPr>
          <w:p w14:paraId="3100D838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49D9BC94" w14:textId="77777777" w:rsidTr="00B21711">
        <w:trPr>
          <w:jc w:val="center"/>
        </w:trPr>
        <w:tc>
          <w:tcPr>
            <w:tcW w:w="983" w:type="dxa"/>
            <w:vMerge/>
            <w:vAlign w:val="center"/>
          </w:tcPr>
          <w:p w14:paraId="581B9206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34BDD675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con chiarezza, suddividendo i contenuti e predisponendo strumenti compensativi adeguati</w:t>
            </w:r>
          </w:p>
        </w:tc>
        <w:tc>
          <w:tcPr>
            <w:tcW w:w="3133" w:type="dxa"/>
            <w:vAlign w:val="center"/>
          </w:tcPr>
          <w:p w14:paraId="71D91E04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16185A7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5511770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2FCC6E8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</w:tcPr>
          <w:p w14:paraId="066773FF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32FDF6CE" w14:textId="77777777" w:rsidTr="00B21711">
        <w:trPr>
          <w:jc w:val="center"/>
        </w:trPr>
        <w:tc>
          <w:tcPr>
            <w:tcW w:w="983" w:type="dxa"/>
            <w:vMerge/>
            <w:tcBorders>
              <w:bottom w:val="nil"/>
            </w:tcBorders>
            <w:vAlign w:val="center"/>
          </w:tcPr>
          <w:p w14:paraId="4124436C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273B4EEB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coprogettandola con l’insegnante curricolare  e le eventuali altre figure di riferimento, visto il PEI</w:t>
            </w:r>
          </w:p>
        </w:tc>
        <w:tc>
          <w:tcPr>
            <w:tcW w:w="3133" w:type="dxa"/>
            <w:vAlign w:val="center"/>
          </w:tcPr>
          <w:p w14:paraId="294F483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19149D4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1DCA358A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174BBB5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</w:tcPr>
          <w:p w14:paraId="26520105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144EBFF5" w14:textId="77777777" w:rsidTr="00B21711">
        <w:trPr>
          <w:jc w:val="center"/>
        </w:trPr>
        <w:tc>
          <w:tcPr>
            <w:tcW w:w="983" w:type="dxa"/>
            <w:vMerge/>
            <w:vAlign w:val="center"/>
          </w:tcPr>
          <w:p w14:paraId="53F21C72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0A3A129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operando scelte pedagogiche finalizzate all’incremento dell’autonomia nell’ottica della scelta di vita</w:t>
            </w:r>
          </w:p>
        </w:tc>
        <w:tc>
          <w:tcPr>
            <w:tcW w:w="3133" w:type="dxa"/>
            <w:vAlign w:val="center"/>
          </w:tcPr>
          <w:p w14:paraId="70E6ED49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629F497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7299346C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A7CFED4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</w:tcPr>
          <w:p w14:paraId="284904ED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522D2627" w14:textId="77777777" w:rsidTr="00B21711">
        <w:trPr>
          <w:jc w:val="center"/>
        </w:trPr>
        <w:tc>
          <w:tcPr>
            <w:tcW w:w="983" w:type="dxa"/>
            <w:vMerge/>
            <w:vAlign w:val="center"/>
          </w:tcPr>
          <w:p w14:paraId="2C26D4E6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68C24C8D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prevedendo una tempistica congrua rispetto agli obiettivi di apprendimento comuni da raggiungere e al PEI</w:t>
            </w:r>
          </w:p>
        </w:tc>
        <w:tc>
          <w:tcPr>
            <w:tcW w:w="3133" w:type="dxa"/>
            <w:vAlign w:val="center"/>
          </w:tcPr>
          <w:p w14:paraId="00FFA4A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A5B5B13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4DC1D6A6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0546F14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</w:tcPr>
          <w:p w14:paraId="623624C3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15A776A4" w14:textId="77777777" w:rsidTr="00B21711">
        <w:trPr>
          <w:jc w:val="center"/>
        </w:trPr>
        <w:tc>
          <w:tcPr>
            <w:tcW w:w="983" w:type="dxa"/>
            <w:vMerge/>
            <w:vAlign w:val="center"/>
          </w:tcPr>
          <w:p w14:paraId="291D93CA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6EBB7C4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 xml:space="preserve">tenendo conto degli obiettivi di apprendimento già raggiunti </w:t>
            </w:r>
          </w:p>
        </w:tc>
        <w:tc>
          <w:tcPr>
            <w:tcW w:w="3133" w:type="dxa"/>
            <w:vAlign w:val="center"/>
          </w:tcPr>
          <w:p w14:paraId="299ABB95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01B013F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170B979E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2C4580C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</w:tcPr>
          <w:p w14:paraId="3172A16C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34603406" w14:textId="77777777" w:rsidTr="00B21711">
        <w:trPr>
          <w:jc w:val="center"/>
        </w:trPr>
        <w:tc>
          <w:tcPr>
            <w:tcW w:w="983" w:type="dxa"/>
            <w:vMerge/>
            <w:tcBorders>
              <w:bottom w:val="nil"/>
            </w:tcBorders>
            <w:vAlign w:val="center"/>
          </w:tcPr>
          <w:p w14:paraId="547F3337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2EDCA35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interagendo con i colleghi del team/consiglio di classe, al fine di considerare le interrelazioni tra le discipline/campi di esperienza</w:t>
            </w:r>
          </w:p>
        </w:tc>
        <w:tc>
          <w:tcPr>
            <w:tcW w:w="3133" w:type="dxa"/>
            <w:vAlign w:val="center"/>
          </w:tcPr>
          <w:p w14:paraId="61722833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737D1B32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218931DF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74AF049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</w:tcPr>
          <w:p w14:paraId="00F0E3CF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031821AA" w14:textId="77777777" w:rsidTr="00B21711">
        <w:trPr>
          <w:jc w:val="center"/>
        </w:trPr>
        <w:tc>
          <w:tcPr>
            <w:tcW w:w="983" w:type="dxa"/>
            <w:tcBorders>
              <w:top w:val="nil"/>
              <w:bottom w:val="nil"/>
            </w:tcBorders>
            <w:vAlign w:val="center"/>
          </w:tcPr>
          <w:p w14:paraId="69B88A04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6793BDDD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scegliendo nuclei disciplinari significativi e correlati agli obiettivi del gruppo classe</w:t>
            </w:r>
          </w:p>
        </w:tc>
        <w:tc>
          <w:tcPr>
            <w:tcW w:w="3133" w:type="dxa"/>
            <w:vAlign w:val="center"/>
          </w:tcPr>
          <w:p w14:paraId="29E7B9ED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9D48F7E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2A9198CF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EA01458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</w:tcPr>
          <w:p w14:paraId="4E3930F6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6695F606" w14:textId="77777777" w:rsidTr="00B21711">
        <w:trPr>
          <w:jc w:val="center"/>
        </w:trPr>
        <w:tc>
          <w:tcPr>
            <w:tcW w:w="983" w:type="dxa"/>
            <w:vAlign w:val="center"/>
          </w:tcPr>
          <w:p w14:paraId="4FD0377F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01EDDA96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prevedendo appropriati strumenti di osservazione/verifica</w:t>
            </w:r>
          </w:p>
        </w:tc>
        <w:tc>
          <w:tcPr>
            <w:tcW w:w="3133" w:type="dxa"/>
            <w:vAlign w:val="center"/>
          </w:tcPr>
          <w:p w14:paraId="1CE74FA3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70E6DAF5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36AE96E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78A07B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</w:tcPr>
          <w:p w14:paraId="2555C5E7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48838CFA" w14:textId="77777777" w:rsidTr="00B21711">
        <w:trPr>
          <w:jc w:val="center"/>
        </w:trPr>
        <w:tc>
          <w:tcPr>
            <w:tcW w:w="983" w:type="dxa"/>
            <w:vMerge w:val="restart"/>
          </w:tcPr>
          <w:p w14:paraId="220C2C7B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Il docente ha svolto l’attività didattica</w:t>
            </w:r>
          </w:p>
        </w:tc>
        <w:tc>
          <w:tcPr>
            <w:tcW w:w="3133" w:type="dxa"/>
          </w:tcPr>
          <w:p w14:paraId="48133E87" w14:textId="77777777" w:rsidR="00A41521" w:rsidRPr="005F4643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esplicitandone gli obiettivi: mostra i materiali e comunica, in modo comprensibile all’alunno con disabilità (ad es. con supporti visivi…) l’attività o la sequenza delle attività</w:t>
            </w:r>
          </w:p>
        </w:tc>
        <w:tc>
          <w:tcPr>
            <w:tcW w:w="3133" w:type="dxa"/>
            <w:vAlign w:val="center"/>
          </w:tcPr>
          <w:p w14:paraId="2552A4B3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E8530D4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6AF3200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A1DDC95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</w:tcPr>
          <w:p w14:paraId="36A3E48C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67B9B1DB" w14:textId="77777777" w:rsidTr="00B21711">
        <w:trPr>
          <w:jc w:val="center"/>
        </w:trPr>
        <w:tc>
          <w:tcPr>
            <w:tcW w:w="983" w:type="dxa"/>
            <w:vMerge/>
          </w:tcPr>
          <w:p w14:paraId="79C41C8C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3881CDE" w14:textId="6EEB8A4B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 xml:space="preserve">dando istruzioni accessibili all’alunno (esemplificazioni pratiche, visive, orali…) sulle procedure per svolgere un’attività </w:t>
            </w:r>
          </w:p>
        </w:tc>
        <w:tc>
          <w:tcPr>
            <w:tcW w:w="3133" w:type="dxa"/>
            <w:vAlign w:val="center"/>
          </w:tcPr>
          <w:p w14:paraId="47C87426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701CA740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16492D1A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053F2D3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</w:tcPr>
          <w:p w14:paraId="7F973ADA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41DF4EBC" w14:textId="77777777" w:rsidTr="00B21711">
        <w:trPr>
          <w:jc w:val="center"/>
        </w:trPr>
        <w:tc>
          <w:tcPr>
            <w:tcW w:w="983" w:type="dxa"/>
            <w:vMerge/>
            <w:tcBorders>
              <w:bottom w:val="nil"/>
            </w:tcBorders>
            <w:vAlign w:val="center"/>
          </w:tcPr>
          <w:p w14:paraId="59E917B7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E3FBCAB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alternando diverse attività e metodologie di insegnamento</w:t>
            </w:r>
          </w:p>
        </w:tc>
        <w:tc>
          <w:tcPr>
            <w:tcW w:w="3133" w:type="dxa"/>
          </w:tcPr>
          <w:p w14:paraId="4E35C942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0076BA5A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5D7CC36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2C21254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lastRenderedPageBreak/>
              <w:t>□ Non pertinente all’attività osservata</w:t>
            </w:r>
          </w:p>
        </w:tc>
        <w:tc>
          <w:tcPr>
            <w:tcW w:w="3094" w:type="dxa"/>
          </w:tcPr>
          <w:p w14:paraId="0A45F63D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lastRenderedPageBreak/>
              <w:t>Specificare con un X:</w:t>
            </w:r>
          </w:p>
          <w:p w14:paraId="39042DD8" w14:textId="77777777"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….. Spiegazione frontale</w:t>
            </w:r>
          </w:p>
          <w:p w14:paraId="705F8D55" w14:textId="77777777"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 xml:space="preserve">….. </w:t>
            </w:r>
            <w:r w:rsidRPr="005F4643">
              <w:rPr>
                <w:rFonts w:cs="Calibri"/>
                <w:i/>
                <w:sz w:val="20"/>
                <w:szCs w:val="20"/>
              </w:rPr>
              <w:t>Brain storming</w:t>
            </w:r>
          </w:p>
          <w:p w14:paraId="1CBDFC3A" w14:textId="77777777"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lastRenderedPageBreak/>
              <w:t xml:space="preserve">….. </w:t>
            </w:r>
            <w:r w:rsidRPr="005F4643">
              <w:rPr>
                <w:rFonts w:cs="Calibri"/>
                <w:i/>
                <w:sz w:val="20"/>
                <w:szCs w:val="20"/>
              </w:rPr>
              <w:t>Problem solving</w:t>
            </w:r>
            <w:r w:rsidRPr="005F4643">
              <w:rPr>
                <w:rFonts w:cs="Calibri"/>
                <w:sz w:val="20"/>
                <w:szCs w:val="20"/>
              </w:rPr>
              <w:t>/Stimolo alla riflessione attraverso domande mirate</w:t>
            </w:r>
          </w:p>
          <w:p w14:paraId="3F820AC5" w14:textId="77777777"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….. Momenti di verifica formativa</w:t>
            </w:r>
          </w:p>
          <w:p w14:paraId="7AE40F44" w14:textId="77777777"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….. Attività di manipolazione</w:t>
            </w:r>
          </w:p>
          <w:p w14:paraId="1A2A8C88" w14:textId="77777777" w:rsidR="00A41521" w:rsidRPr="00A41521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  <w:lang w:val="en-US"/>
              </w:rPr>
            </w:pPr>
            <w:r w:rsidRPr="00A41521">
              <w:rPr>
                <w:rFonts w:cs="Calibri"/>
                <w:sz w:val="20"/>
                <w:szCs w:val="20"/>
                <w:lang w:val="en-US"/>
              </w:rPr>
              <w:t xml:space="preserve">….. </w:t>
            </w:r>
            <w:r w:rsidRPr="00A41521">
              <w:rPr>
                <w:rFonts w:cs="Calibri"/>
                <w:i/>
                <w:sz w:val="20"/>
                <w:szCs w:val="20"/>
                <w:lang w:val="en-US"/>
              </w:rPr>
              <w:t>Flipped classroom</w:t>
            </w:r>
          </w:p>
          <w:p w14:paraId="6D5DF560" w14:textId="77777777" w:rsidR="00A41521" w:rsidRPr="00A41521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  <w:lang w:val="en-US"/>
              </w:rPr>
            </w:pPr>
            <w:r w:rsidRPr="00A41521">
              <w:rPr>
                <w:rFonts w:cs="Calibri"/>
                <w:sz w:val="20"/>
                <w:szCs w:val="20"/>
                <w:lang w:val="en-US"/>
              </w:rPr>
              <w:t xml:space="preserve">….. </w:t>
            </w:r>
            <w:r w:rsidRPr="00A41521">
              <w:rPr>
                <w:rFonts w:cs="Calibri"/>
                <w:i/>
                <w:sz w:val="20"/>
                <w:szCs w:val="20"/>
                <w:lang w:val="en-US"/>
              </w:rPr>
              <w:t xml:space="preserve">Role-Playing </w:t>
            </w:r>
          </w:p>
          <w:p w14:paraId="489B5803" w14:textId="77777777" w:rsidR="00A41521" w:rsidRPr="00A41521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  <w:lang w:val="en-US"/>
              </w:rPr>
            </w:pPr>
            <w:r w:rsidRPr="00A41521">
              <w:rPr>
                <w:rFonts w:cs="Calibri"/>
                <w:sz w:val="20"/>
                <w:szCs w:val="20"/>
                <w:lang w:val="en-US"/>
              </w:rPr>
              <w:t xml:space="preserve">….. </w:t>
            </w:r>
            <w:r w:rsidRPr="00A41521">
              <w:rPr>
                <w:rFonts w:cs="Calibri"/>
                <w:i/>
                <w:sz w:val="20"/>
                <w:szCs w:val="20"/>
                <w:lang w:val="en-US"/>
              </w:rPr>
              <w:t>Circle time</w:t>
            </w:r>
          </w:p>
          <w:p w14:paraId="0A8C59EA" w14:textId="77777777"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 xml:space="preserve">….. </w:t>
            </w:r>
            <w:r w:rsidRPr="005F4643">
              <w:rPr>
                <w:rFonts w:cs="Calibri"/>
                <w:i/>
                <w:sz w:val="20"/>
                <w:szCs w:val="20"/>
              </w:rPr>
              <w:t>Cooperative learning</w:t>
            </w:r>
          </w:p>
          <w:p w14:paraId="45620BEC" w14:textId="77777777"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….. Lavoro di gruppo</w:t>
            </w:r>
          </w:p>
          <w:p w14:paraId="5D703320" w14:textId="77777777"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 xml:space="preserve">….. </w:t>
            </w:r>
            <w:r w:rsidRPr="005F4643">
              <w:rPr>
                <w:rFonts w:cs="Calibri"/>
                <w:i/>
                <w:sz w:val="20"/>
                <w:szCs w:val="20"/>
              </w:rPr>
              <w:t>Peer tutoring</w:t>
            </w:r>
          </w:p>
          <w:p w14:paraId="34663D06" w14:textId="77777777"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i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….. (</w:t>
            </w:r>
            <w:r w:rsidRPr="005F4643">
              <w:rPr>
                <w:rFonts w:cs="Calibri"/>
                <w:i/>
                <w:sz w:val="20"/>
                <w:szCs w:val="20"/>
              </w:rPr>
              <w:t>Altro, da specificare)</w:t>
            </w:r>
          </w:p>
          <w:p w14:paraId="513FE652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_______________________</w:t>
            </w:r>
          </w:p>
          <w:p w14:paraId="1B73BB26" w14:textId="77777777"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515B1D99" w14:textId="77777777" w:rsidTr="00B21711">
        <w:trPr>
          <w:jc w:val="center"/>
        </w:trPr>
        <w:tc>
          <w:tcPr>
            <w:tcW w:w="983" w:type="dxa"/>
            <w:vMerge w:val="restart"/>
            <w:tcBorders>
              <w:top w:val="nil"/>
            </w:tcBorders>
            <w:vAlign w:val="center"/>
          </w:tcPr>
          <w:p w14:paraId="2EDC6966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8C4457F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integrando le tecnologie dell’informazione e della comunicazione all’interno dell’attività</w:t>
            </w:r>
          </w:p>
        </w:tc>
        <w:tc>
          <w:tcPr>
            <w:tcW w:w="3133" w:type="dxa"/>
          </w:tcPr>
          <w:p w14:paraId="7CAAF200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4512D42C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7E6284A8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48817B8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</w:tcPr>
          <w:p w14:paraId="1402BCE5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Specificare con una X:</w:t>
            </w:r>
          </w:p>
          <w:p w14:paraId="481568DE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 xml:space="preserve">….. LIM, prevalentemente per proiezione </w:t>
            </w:r>
          </w:p>
          <w:p w14:paraId="7864F804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….. LIM, in modo interattivo</w:t>
            </w:r>
          </w:p>
          <w:p w14:paraId="548BBCD2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….. Tablet</w:t>
            </w:r>
          </w:p>
          <w:p w14:paraId="0FD79870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5F4643">
              <w:rPr>
                <w:rFonts w:cs="Calibri"/>
                <w:sz w:val="20"/>
                <w:szCs w:val="20"/>
              </w:rPr>
              <w:t xml:space="preserve">….. </w:t>
            </w:r>
            <w:r w:rsidRPr="005F4643">
              <w:rPr>
                <w:rFonts w:cs="Calibri"/>
                <w:i/>
                <w:sz w:val="20"/>
                <w:szCs w:val="20"/>
                <w:lang w:val="en-US"/>
              </w:rPr>
              <w:t>Computer based</w:t>
            </w:r>
          </w:p>
          <w:p w14:paraId="5CFFB37D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5F4643">
              <w:rPr>
                <w:rFonts w:cs="Calibri"/>
                <w:sz w:val="20"/>
                <w:szCs w:val="20"/>
                <w:lang w:val="en-US"/>
              </w:rPr>
              <w:t>….. BYOD (</w:t>
            </w:r>
            <w:r w:rsidRPr="005F4643">
              <w:rPr>
                <w:rFonts w:cs="Calibri"/>
                <w:i/>
                <w:sz w:val="20"/>
                <w:szCs w:val="20"/>
                <w:lang w:val="en-US"/>
              </w:rPr>
              <w:t>Bring your own device</w:t>
            </w:r>
            <w:r w:rsidRPr="005F4643">
              <w:rPr>
                <w:rFonts w:cs="Calibri"/>
                <w:sz w:val="20"/>
                <w:szCs w:val="20"/>
                <w:lang w:val="en-US"/>
              </w:rPr>
              <w:t>)</w:t>
            </w:r>
          </w:p>
          <w:p w14:paraId="5895A218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….. Navigazione in internet</w:t>
            </w:r>
          </w:p>
          <w:p w14:paraId="7F784AD5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….. Libro digitale/espansioni online</w:t>
            </w:r>
          </w:p>
          <w:p w14:paraId="44DBBE98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….. (Altro, da specificare) _______________________</w:t>
            </w:r>
          </w:p>
          <w:p w14:paraId="3D2BB8BE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56254F45" w14:textId="77777777" w:rsidTr="00B21711">
        <w:trPr>
          <w:jc w:val="center"/>
        </w:trPr>
        <w:tc>
          <w:tcPr>
            <w:tcW w:w="983" w:type="dxa"/>
            <w:vMerge/>
            <w:vAlign w:val="center"/>
          </w:tcPr>
          <w:p w14:paraId="2F8B68D9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124226C0" w14:textId="77777777" w:rsidR="00A41521" w:rsidRPr="005F4643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con attenzione all’individualizzazione del percorso</w:t>
            </w:r>
          </w:p>
        </w:tc>
        <w:tc>
          <w:tcPr>
            <w:tcW w:w="3133" w:type="dxa"/>
            <w:vAlign w:val="center"/>
          </w:tcPr>
          <w:p w14:paraId="0ED54608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6EC4FD0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52BEAD29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805EC7C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</w:tcPr>
          <w:p w14:paraId="164E5526" w14:textId="77777777"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i/>
                <w:sz w:val="20"/>
                <w:szCs w:val="20"/>
              </w:rPr>
            </w:pPr>
          </w:p>
        </w:tc>
      </w:tr>
      <w:tr w:rsidR="00A41521" w:rsidRPr="005F4643" w14:paraId="69C2B26D" w14:textId="77777777" w:rsidTr="00B21711">
        <w:trPr>
          <w:jc w:val="center"/>
        </w:trPr>
        <w:tc>
          <w:tcPr>
            <w:tcW w:w="983" w:type="dxa"/>
            <w:vMerge/>
            <w:tcBorders>
              <w:bottom w:val="nil"/>
            </w:tcBorders>
            <w:vAlign w:val="center"/>
          </w:tcPr>
          <w:p w14:paraId="705EFA4E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06B5864A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 xml:space="preserve">con attenzione alla personalizzazione del percorso </w:t>
            </w:r>
          </w:p>
        </w:tc>
        <w:tc>
          <w:tcPr>
            <w:tcW w:w="3133" w:type="dxa"/>
            <w:vAlign w:val="center"/>
          </w:tcPr>
          <w:p w14:paraId="7CED7369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 xml:space="preserve"> □ Presente</w:t>
            </w:r>
          </w:p>
          <w:p w14:paraId="3C717BA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8A0AC53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6FFC803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</w:tcPr>
          <w:p w14:paraId="4DA90F74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055E1106" w14:textId="77777777" w:rsidTr="00B21711">
        <w:trPr>
          <w:jc w:val="center"/>
        </w:trPr>
        <w:tc>
          <w:tcPr>
            <w:tcW w:w="983" w:type="dxa"/>
            <w:vMerge w:val="restart"/>
            <w:tcBorders>
              <w:top w:val="nil"/>
            </w:tcBorders>
            <w:vAlign w:val="center"/>
          </w:tcPr>
          <w:p w14:paraId="6D43DEE7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FCB45EB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usando strategie didattiche di rinforzo e implementazione dell’apprendimento (supporto alla comunicazione verbale, strategie logico-visive, feedback, incoraggiamento alla partecipazione, ecc.)</w:t>
            </w:r>
          </w:p>
        </w:tc>
        <w:tc>
          <w:tcPr>
            <w:tcW w:w="3133" w:type="dxa"/>
            <w:vAlign w:val="center"/>
          </w:tcPr>
          <w:p w14:paraId="144627E8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275B975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5958B6F6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B6FE61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</w:tcPr>
          <w:p w14:paraId="4ED9E6D4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87925E4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AAF4B41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1E6FBFE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06D9E948" w14:textId="77777777" w:rsidTr="00B21711">
        <w:trPr>
          <w:jc w:val="center"/>
        </w:trPr>
        <w:tc>
          <w:tcPr>
            <w:tcW w:w="983" w:type="dxa"/>
            <w:vMerge/>
            <w:vAlign w:val="center"/>
          </w:tcPr>
          <w:p w14:paraId="04BFCD2E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4D2F0174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assegnando compiti coerenti rispetto alle attività svolte</w:t>
            </w:r>
          </w:p>
        </w:tc>
        <w:tc>
          <w:tcPr>
            <w:tcW w:w="3133" w:type="dxa"/>
            <w:vAlign w:val="center"/>
          </w:tcPr>
          <w:p w14:paraId="1F578B45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7C869E85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537C46F5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1BAFB8B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</w:tcPr>
          <w:p w14:paraId="5D50FBD4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70D72CE5" w14:textId="77777777" w:rsidR="00A41521" w:rsidRPr="005F4643" w:rsidRDefault="00A41521" w:rsidP="00A41521">
      <w:pPr>
        <w:rPr>
          <w:rFonts w:cs="Calibri"/>
          <w:sz w:val="20"/>
          <w:szCs w:val="20"/>
        </w:rPr>
      </w:pPr>
    </w:p>
    <w:p w14:paraId="09E240CF" w14:textId="77777777" w:rsidR="00A41521" w:rsidRPr="005F4643" w:rsidRDefault="00A41521" w:rsidP="00A41521">
      <w:pPr>
        <w:spacing w:after="0" w:line="240" w:lineRule="auto"/>
        <w:jc w:val="both"/>
        <w:rPr>
          <w:rFonts w:cs="Calibri"/>
          <w:sz w:val="20"/>
          <w:szCs w:val="20"/>
        </w:rPr>
      </w:pPr>
      <w:r w:rsidRPr="005F4643">
        <w:rPr>
          <w:rFonts w:cs="Calibri"/>
          <w:sz w:val="20"/>
          <w:szCs w:val="20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2"/>
        <w:gridCol w:w="3133"/>
        <w:gridCol w:w="3133"/>
        <w:gridCol w:w="2815"/>
      </w:tblGrid>
      <w:tr w:rsidR="00A41521" w:rsidRPr="005F4643" w14:paraId="04CF446B" w14:textId="77777777" w:rsidTr="00B21711">
        <w:trPr>
          <w:jc w:val="center"/>
        </w:trPr>
        <w:tc>
          <w:tcPr>
            <w:tcW w:w="10773" w:type="dxa"/>
            <w:gridSpan w:val="4"/>
            <w:shd w:val="clear" w:color="auto" w:fill="D9D9D9"/>
          </w:tcPr>
          <w:p w14:paraId="47DD032A" w14:textId="77777777" w:rsidR="00A41521" w:rsidRPr="005F4643" w:rsidRDefault="00A41521" w:rsidP="007B0E71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5F4643">
              <w:rPr>
                <w:rFonts w:cs="Calibri"/>
                <w:b/>
                <w:sz w:val="20"/>
                <w:szCs w:val="20"/>
              </w:rPr>
              <w:lastRenderedPageBreak/>
              <w:t>Processi di valutazione</w:t>
            </w:r>
          </w:p>
        </w:tc>
      </w:tr>
      <w:tr w:rsidR="00A41521" w:rsidRPr="005F4643" w14:paraId="17ADF6EB" w14:textId="77777777" w:rsidTr="00B21711">
        <w:trPr>
          <w:jc w:val="center"/>
        </w:trPr>
        <w:tc>
          <w:tcPr>
            <w:tcW w:w="1692" w:type="dxa"/>
            <w:shd w:val="clear" w:color="auto" w:fill="D9D9D9"/>
            <w:vAlign w:val="center"/>
          </w:tcPr>
          <w:p w14:paraId="1E806E67" w14:textId="77777777" w:rsidR="00A41521" w:rsidRPr="005F4643" w:rsidRDefault="00A41521" w:rsidP="007B0E71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5F4643">
              <w:rPr>
                <w:rFonts w:eastAsia="Arial" w:cs="Calibri"/>
                <w:b/>
                <w:sz w:val="20"/>
                <w:szCs w:val="20"/>
              </w:rPr>
              <w:t>Indicatore</w:t>
            </w:r>
          </w:p>
        </w:tc>
        <w:tc>
          <w:tcPr>
            <w:tcW w:w="3133" w:type="dxa"/>
            <w:shd w:val="clear" w:color="auto" w:fill="D9D9D9"/>
          </w:tcPr>
          <w:p w14:paraId="40181B5E" w14:textId="77777777" w:rsidR="00A41521" w:rsidRPr="005F4643" w:rsidRDefault="00A41521" w:rsidP="007B0E71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5F4643">
              <w:rPr>
                <w:rFonts w:eastAsia="Arial" w:cs="Calibri"/>
                <w:b/>
                <w:sz w:val="20"/>
                <w:szCs w:val="20"/>
              </w:rPr>
              <w:t>Descrittore</w:t>
            </w:r>
          </w:p>
        </w:tc>
        <w:tc>
          <w:tcPr>
            <w:tcW w:w="3133" w:type="dxa"/>
            <w:shd w:val="clear" w:color="auto" w:fill="D9D9D9"/>
            <w:vAlign w:val="center"/>
          </w:tcPr>
          <w:p w14:paraId="77DEB698" w14:textId="77777777" w:rsidR="00A41521" w:rsidRPr="005F4643" w:rsidRDefault="00A41521" w:rsidP="007B0E71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5F4643">
              <w:rPr>
                <w:rFonts w:eastAsia="Arial" w:cs="Calibri"/>
                <w:b/>
                <w:sz w:val="20"/>
                <w:szCs w:val="20"/>
              </w:rPr>
              <w:t>Frequenza</w:t>
            </w:r>
          </w:p>
        </w:tc>
        <w:tc>
          <w:tcPr>
            <w:tcW w:w="2815" w:type="dxa"/>
            <w:shd w:val="clear" w:color="auto" w:fill="D9D9D9"/>
            <w:vAlign w:val="center"/>
          </w:tcPr>
          <w:p w14:paraId="360FD011" w14:textId="77777777" w:rsidR="00A41521" w:rsidRPr="005F4643" w:rsidRDefault="00A41521" w:rsidP="007B0E71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5F4643">
              <w:rPr>
                <w:rFonts w:eastAsia="Arial" w:cs="Calibri"/>
                <w:b/>
                <w:sz w:val="20"/>
                <w:szCs w:val="20"/>
              </w:rPr>
              <w:t>Note</w:t>
            </w:r>
          </w:p>
        </w:tc>
      </w:tr>
      <w:tr w:rsidR="00A41521" w:rsidRPr="005F4643" w14:paraId="2F9B6A56" w14:textId="77777777" w:rsidTr="00B21711">
        <w:trPr>
          <w:jc w:val="center"/>
        </w:trPr>
        <w:tc>
          <w:tcPr>
            <w:tcW w:w="1692" w:type="dxa"/>
            <w:vMerge w:val="restart"/>
          </w:tcPr>
          <w:p w14:paraId="07E64794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i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Il docente SOS contribuisce a valutare i risultati di apprendimento</w:t>
            </w:r>
          </w:p>
        </w:tc>
        <w:tc>
          <w:tcPr>
            <w:tcW w:w="3133" w:type="dxa"/>
          </w:tcPr>
          <w:p w14:paraId="2854A0B4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 xml:space="preserve">rispettando ed eventualmente integrando le tipologie di prove e i criteri previsti dal collegio docenti </w:t>
            </w:r>
          </w:p>
        </w:tc>
        <w:tc>
          <w:tcPr>
            <w:tcW w:w="3133" w:type="dxa"/>
            <w:vAlign w:val="center"/>
          </w:tcPr>
          <w:p w14:paraId="51A5EC1C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55FDC64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2996C996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8C0507E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815" w:type="dxa"/>
          </w:tcPr>
          <w:p w14:paraId="24DCB2D0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1C4A284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647A6B59" w14:textId="77777777" w:rsidTr="00B21711">
        <w:trPr>
          <w:jc w:val="center"/>
        </w:trPr>
        <w:tc>
          <w:tcPr>
            <w:tcW w:w="1692" w:type="dxa"/>
            <w:vMerge/>
          </w:tcPr>
          <w:p w14:paraId="784B2A8C" w14:textId="77777777"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6AC3DBC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adattando, assieme all’insegnate curricolare e alle altre figure, le tipologie di verifica formalizzate al PEI</w:t>
            </w:r>
          </w:p>
        </w:tc>
        <w:tc>
          <w:tcPr>
            <w:tcW w:w="3133" w:type="dxa"/>
            <w:vAlign w:val="center"/>
          </w:tcPr>
          <w:p w14:paraId="48C93F52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B8F0786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9209E9B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3719520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815" w:type="dxa"/>
          </w:tcPr>
          <w:p w14:paraId="5772A6EB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7E795F50" w14:textId="77777777" w:rsidTr="00B21711">
        <w:trPr>
          <w:jc w:val="center"/>
        </w:trPr>
        <w:tc>
          <w:tcPr>
            <w:tcW w:w="1692" w:type="dxa"/>
            <w:vMerge/>
            <w:tcBorders>
              <w:bottom w:val="nil"/>
            </w:tcBorders>
            <w:vAlign w:val="center"/>
          </w:tcPr>
          <w:p w14:paraId="47751757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20D2E8F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coprogettando le prove con l’insegnante curricolare e le eventuali altre figure di riferimento in stretto raccordo con gli obiettivi previsti dai PEI</w:t>
            </w:r>
          </w:p>
        </w:tc>
        <w:tc>
          <w:tcPr>
            <w:tcW w:w="3133" w:type="dxa"/>
            <w:vAlign w:val="center"/>
          </w:tcPr>
          <w:p w14:paraId="7EC00880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8130DB6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7E01D8A7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7E18132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815" w:type="dxa"/>
          </w:tcPr>
          <w:p w14:paraId="11261ED4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02FD018C" w14:textId="77777777" w:rsidTr="00B21711">
        <w:trPr>
          <w:jc w:val="center"/>
        </w:trPr>
        <w:tc>
          <w:tcPr>
            <w:tcW w:w="1692" w:type="dxa"/>
            <w:vMerge w:val="restart"/>
            <w:tcBorders>
              <w:top w:val="nil"/>
            </w:tcBorders>
            <w:vAlign w:val="center"/>
          </w:tcPr>
          <w:p w14:paraId="114A7807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0EB50AC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tenendo conto dei PDP degli alunni con DSA e degli eventuali PDP e comunque delle caratteristiche degli alunni con altre tipologie di BES, al fine dell’adozione degli appropriati strumenti compensativi e misure dispensative</w:t>
            </w:r>
          </w:p>
        </w:tc>
        <w:tc>
          <w:tcPr>
            <w:tcW w:w="3133" w:type="dxa"/>
            <w:vAlign w:val="center"/>
          </w:tcPr>
          <w:p w14:paraId="0E82D62A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4C5ED084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C7227D3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26EBB9E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815" w:type="dxa"/>
          </w:tcPr>
          <w:p w14:paraId="1D2080E1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5375D60B" w14:textId="77777777" w:rsidTr="00B21711">
        <w:trPr>
          <w:jc w:val="center"/>
        </w:trPr>
        <w:tc>
          <w:tcPr>
            <w:tcW w:w="1692" w:type="dxa"/>
            <w:vMerge/>
            <w:vAlign w:val="center"/>
          </w:tcPr>
          <w:p w14:paraId="3F31081D" w14:textId="77777777"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711197A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per le prove scritte, scritto/grafiche, pratiche predisponendo e allegando alle prove specifiche griglie di valutazione correlate al PEI</w:t>
            </w:r>
          </w:p>
        </w:tc>
        <w:tc>
          <w:tcPr>
            <w:tcW w:w="3133" w:type="dxa"/>
            <w:vAlign w:val="center"/>
          </w:tcPr>
          <w:p w14:paraId="460B3F1A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880A3DC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A1AF97A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7E18CE5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815" w:type="dxa"/>
          </w:tcPr>
          <w:p w14:paraId="62E70348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7F8393CF" w14:textId="77777777" w:rsidTr="00B21711">
        <w:trPr>
          <w:jc w:val="center"/>
        </w:trPr>
        <w:tc>
          <w:tcPr>
            <w:tcW w:w="1692" w:type="dxa"/>
            <w:vMerge w:val="restart"/>
            <w:vAlign w:val="center"/>
          </w:tcPr>
          <w:p w14:paraId="6AA14B9F" w14:textId="77777777"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48DEF49E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adottando opportune strategie di individualizzazione al fine della comprensione e superamento degli errori, secondo la metodologia dell’apprendimento per prove ed errori</w:t>
            </w:r>
          </w:p>
        </w:tc>
        <w:tc>
          <w:tcPr>
            <w:tcW w:w="3133" w:type="dxa"/>
            <w:vAlign w:val="center"/>
          </w:tcPr>
          <w:p w14:paraId="2C5B33C8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41DE4617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733B04F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4FF72E8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815" w:type="dxa"/>
          </w:tcPr>
          <w:p w14:paraId="36E80E91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6FC43F20" w14:textId="77777777" w:rsidTr="00B21711">
        <w:trPr>
          <w:jc w:val="center"/>
        </w:trPr>
        <w:tc>
          <w:tcPr>
            <w:tcW w:w="1692" w:type="dxa"/>
            <w:vMerge/>
            <w:vAlign w:val="center"/>
          </w:tcPr>
          <w:p w14:paraId="75CA62CF" w14:textId="77777777"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03D8DB7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evidenziando il raggiungimento degli eventuali obiettivi di apprendimento propri del percorso di educazione civica</w:t>
            </w:r>
          </w:p>
        </w:tc>
        <w:tc>
          <w:tcPr>
            <w:tcW w:w="3133" w:type="dxa"/>
            <w:vAlign w:val="center"/>
          </w:tcPr>
          <w:p w14:paraId="0472A2B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CD8017F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45BE2A85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B7211CD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815" w:type="dxa"/>
          </w:tcPr>
          <w:p w14:paraId="5221A503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226C642E" w14:textId="77777777" w:rsidTr="00B21711">
        <w:trPr>
          <w:jc w:val="center"/>
        </w:trPr>
        <w:tc>
          <w:tcPr>
            <w:tcW w:w="1692" w:type="dxa"/>
            <w:tcBorders>
              <w:bottom w:val="nil"/>
            </w:tcBorders>
          </w:tcPr>
          <w:p w14:paraId="56B6A310" w14:textId="77777777"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Il docente SOS contribuisce a valutare le competenze trasversali presenti nel PEI</w:t>
            </w:r>
          </w:p>
        </w:tc>
        <w:tc>
          <w:tcPr>
            <w:tcW w:w="3133" w:type="dxa"/>
          </w:tcPr>
          <w:p w14:paraId="379A8124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 xml:space="preserve">adottando specifici strumenti di valutazione </w:t>
            </w:r>
          </w:p>
        </w:tc>
        <w:tc>
          <w:tcPr>
            <w:tcW w:w="3133" w:type="dxa"/>
            <w:vAlign w:val="center"/>
          </w:tcPr>
          <w:p w14:paraId="3D59243C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FCFE9B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644E14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B8225B3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815" w:type="dxa"/>
          </w:tcPr>
          <w:p w14:paraId="6AED0882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2A08C382" w14:textId="77777777" w:rsidTr="00B21711">
        <w:trPr>
          <w:jc w:val="center"/>
        </w:trPr>
        <w:tc>
          <w:tcPr>
            <w:tcW w:w="1692" w:type="dxa"/>
            <w:vMerge w:val="restart"/>
            <w:tcBorders>
              <w:top w:val="nil"/>
            </w:tcBorders>
            <w:vAlign w:val="center"/>
          </w:tcPr>
          <w:p w14:paraId="334C036A" w14:textId="77777777"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062BD706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 xml:space="preserve">nel confronto collegiale coi colleghi </w:t>
            </w:r>
          </w:p>
        </w:tc>
        <w:tc>
          <w:tcPr>
            <w:tcW w:w="3133" w:type="dxa"/>
            <w:vAlign w:val="center"/>
          </w:tcPr>
          <w:p w14:paraId="5AE4A8AA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1277766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21C3E46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08DE27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815" w:type="dxa"/>
          </w:tcPr>
          <w:p w14:paraId="5E34C8D0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6108E1CB" w14:textId="77777777" w:rsidTr="00B21711">
        <w:trPr>
          <w:jc w:val="center"/>
        </w:trPr>
        <w:tc>
          <w:tcPr>
            <w:tcW w:w="1692" w:type="dxa"/>
            <w:vMerge/>
            <w:vAlign w:val="center"/>
          </w:tcPr>
          <w:p w14:paraId="2D411F67" w14:textId="77777777"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365E8FB4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desumendo il grado di raggiungimento delle stesse attraverso l’osservazione sistematica e l’analisi delle verifiche svolte</w:t>
            </w:r>
          </w:p>
        </w:tc>
        <w:tc>
          <w:tcPr>
            <w:tcW w:w="3133" w:type="dxa"/>
            <w:vAlign w:val="center"/>
          </w:tcPr>
          <w:p w14:paraId="64BBCBB3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3826DAB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DB5F238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81A118F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815" w:type="dxa"/>
          </w:tcPr>
          <w:p w14:paraId="3B204BCE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2CCB1F49" w14:textId="77777777" w:rsidR="00A41521" w:rsidRPr="00DF0EE7" w:rsidRDefault="00A41521" w:rsidP="00A41521">
      <w:pPr>
        <w:spacing w:after="120" w:line="240" w:lineRule="auto"/>
        <w:jc w:val="right"/>
        <w:rPr>
          <w:rFonts w:cs="Calibri"/>
          <w:sz w:val="20"/>
          <w:szCs w:val="20"/>
        </w:rPr>
      </w:pPr>
    </w:p>
    <w:p w14:paraId="077BF4A3" w14:textId="77777777" w:rsidR="00A41521" w:rsidRPr="00DF0EE7" w:rsidRDefault="00A41521" w:rsidP="00A41521">
      <w:pPr>
        <w:spacing w:after="120" w:line="240" w:lineRule="auto"/>
        <w:jc w:val="both"/>
        <w:rPr>
          <w:rFonts w:cs="Calibri"/>
        </w:rPr>
      </w:pPr>
    </w:p>
    <w:p w14:paraId="5856DDC7" w14:textId="77777777" w:rsidR="00A41521" w:rsidRPr="00DF0EE7" w:rsidRDefault="00A41521" w:rsidP="00987807">
      <w:pPr>
        <w:spacing w:after="120" w:line="240" w:lineRule="auto"/>
        <w:jc w:val="both"/>
        <w:rPr>
          <w:rFonts w:cs="Calibri"/>
        </w:rPr>
      </w:pPr>
    </w:p>
    <w:sectPr w:rsidR="00A41521" w:rsidRPr="00DF0EE7" w:rsidSect="00CF4F4E">
      <w:headerReference w:type="default" r:id="rId10"/>
      <w:foot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C124A" w14:textId="77777777" w:rsidR="00954041" w:rsidRDefault="00954041" w:rsidP="001D4A59">
      <w:pPr>
        <w:spacing w:after="0" w:line="240" w:lineRule="auto"/>
      </w:pPr>
      <w:r>
        <w:separator/>
      </w:r>
    </w:p>
  </w:endnote>
  <w:endnote w:type="continuationSeparator" w:id="0">
    <w:p w14:paraId="7F6CF5C3" w14:textId="77777777" w:rsidR="00954041" w:rsidRDefault="00954041" w:rsidP="001D4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5BC8E" w14:textId="77777777" w:rsidR="00704608" w:rsidRDefault="00704608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AF7E2D">
      <w:rPr>
        <w:noProof/>
      </w:rPr>
      <w:t>5</w:t>
    </w:r>
    <w:r>
      <w:fldChar w:fldCharType="end"/>
    </w:r>
  </w:p>
  <w:p w14:paraId="7B3F3DFE" w14:textId="77777777" w:rsidR="00704608" w:rsidRDefault="0070460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54E0A" w14:textId="77777777" w:rsidR="00954041" w:rsidRDefault="00954041" w:rsidP="001D4A59">
      <w:pPr>
        <w:spacing w:after="0" w:line="240" w:lineRule="auto"/>
      </w:pPr>
      <w:r>
        <w:separator/>
      </w:r>
    </w:p>
  </w:footnote>
  <w:footnote w:type="continuationSeparator" w:id="0">
    <w:p w14:paraId="06C5A188" w14:textId="77777777" w:rsidR="00954041" w:rsidRDefault="00954041" w:rsidP="001D4A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0B6CF" w14:textId="22BA6F5C" w:rsidR="00AA08B9" w:rsidRPr="006B066F" w:rsidRDefault="00A41521" w:rsidP="00AA08B9">
    <w:pPr>
      <w:pStyle w:val="intestaz1"/>
      <w:spacing w:after="0" w:line="216" w:lineRule="auto"/>
      <w:rPr>
        <w:rFonts w:ascii="Palace Script MT" w:hAnsi="Palace Script MT"/>
        <w:b/>
        <w:sz w:val="44"/>
        <w:szCs w:val="44"/>
      </w:rPr>
    </w:pPr>
    <w:r>
      <w:rPr>
        <w:noProof/>
        <w:sz w:val="13"/>
        <w:szCs w:val="13"/>
        <w:lang w:eastAsia="it-IT"/>
      </w:rPr>
      <w:drawing>
        <wp:inline distT="0" distB="0" distL="0" distR="0" wp14:anchorId="5155C2B1" wp14:editId="5B77EC8B">
          <wp:extent cx="400050" cy="469900"/>
          <wp:effectExtent l="0" t="0" r="0" b="0"/>
          <wp:docPr id="1" name="Immagine 1" descr="Repubblica italiana (logo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Repubblica italiana (logo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35D01">
      <w:rPr>
        <w:sz w:val="13"/>
        <w:szCs w:val="13"/>
      </w:rPr>
      <w:br/>
    </w:r>
    <w:r w:rsidR="00935D01" w:rsidRPr="006B066F">
      <w:rPr>
        <w:rFonts w:ascii="Palace Script MT" w:hAnsi="Palace Script MT"/>
        <w:b/>
        <w:sz w:val="48"/>
        <w:szCs w:val="48"/>
      </w:rPr>
      <w:t>Ministero dell’Istruzione</w:t>
    </w:r>
  </w:p>
  <w:p w14:paraId="4071CE5C" w14:textId="468C95B5" w:rsidR="00935D01" w:rsidRPr="006B066F" w:rsidRDefault="00935D01" w:rsidP="00935D01">
    <w:pPr>
      <w:pStyle w:val="intestaz1"/>
      <w:spacing w:after="0"/>
      <w:rPr>
        <w:rFonts w:ascii="Palace Script MT" w:hAnsi="Palace Script MT"/>
        <w:b/>
        <w:sz w:val="44"/>
        <w:szCs w:val="44"/>
      </w:rPr>
    </w:pPr>
  </w:p>
  <w:p w14:paraId="69066ADF" w14:textId="77777777" w:rsidR="00704608" w:rsidRDefault="0070460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65A"/>
    <w:rsid w:val="0001365A"/>
    <w:rsid w:val="00021381"/>
    <w:rsid w:val="0002168B"/>
    <w:rsid w:val="0006582F"/>
    <w:rsid w:val="000A08A7"/>
    <w:rsid w:val="000B22DF"/>
    <w:rsid w:val="000D27F2"/>
    <w:rsid w:val="000D7108"/>
    <w:rsid w:val="0012067C"/>
    <w:rsid w:val="00126BD7"/>
    <w:rsid w:val="0013064A"/>
    <w:rsid w:val="00141B52"/>
    <w:rsid w:val="00146E46"/>
    <w:rsid w:val="00174B28"/>
    <w:rsid w:val="001769A8"/>
    <w:rsid w:val="001915D1"/>
    <w:rsid w:val="0019461B"/>
    <w:rsid w:val="001D4A59"/>
    <w:rsid w:val="001E083B"/>
    <w:rsid w:val="001E748A"/>
    <w:rsid w:val="00214407"/>
    <w:rsid w:val="00217373"/>
    <w:rsid w:val="002D2181"/>
    <w:rsid w:val="002E01AE"/>
    <w:rsid w:val="0031587F"/>
    <w:rsid w:val="00322594"/>
    <w:rsid w:val="003708AE"/>
    <w:rsid w:val="00391866"/>
    <w:rsid w:val="00393978"/>
    <w:rsid w:val="00397C8B"/>
    <w:rsid w:val="003F161B"/>
    <w:rsid w:val="00403D0C"/>
    <w:rsid w:val="004A2DA5"/>
    <w:rsid w:val="004F2688"/>
    <w:rsid w:val="00500953"/>
    <w:rsid w:val="00505A5E"/>
    <w:rsid w:val="00511BB3"/>
    <w:rsid w:val="005E191F"/>
    <w:rsid w:val="005E3343"/>
    <w:rsid w:val="005E3FE3"/>
    <w:rsid w:val="006249BA"/>
    <w:rsid w:val="006815B2"/>
    <w:rsid w:val="006C7908"/>
    <w:rsid w:val="006E664A"/>
    <w:rsid w:val="006F5F8D"/>
    <w:rsid w:val="00704608"/>
    <w:rsid w:val="007A1988"/>
    <w:rsid w:val="007B23C0"/>
    <w:rsid w:val="007B4689"/>
    <w:rsid w:val="007B692B"/>
    <w:rsid w:val="007D7839"/>
    <w:rsid w:val="007F02C0"/>
    <w:rsid w:val="008077F5"/>
    <w:rsid w:val="008127DF"/>
    <w:rsid w:val="00826C0B"/>
    <w:rsid w:val="00835E42"/>
    <w:rsid w:val="008416F7"/>
    <w:rsid w:val="00857E42"/>
    <w:rsid w:val="008678ED"/>
    <w:rsid w:val="008763A5"/>
    <w:rsid w:val="008A58CB"/>
    <w:rsid w:val="008B206D"/>
    <w:rsid w:val="008C057E"/>
    <w:rsid w:val="008E2C31"/>
    <w:rsid w:val="008F0DE3"/>
    <w:rsid w:val="00911E19"/>
    <w:rsid w:val="00935D01"/>
    <w:rsid w:val="00954041"/>
    <w:rsid w:val="00983353"/>
    <w:rsid w:val="00987807"/>
    <w:rsid w:val="009A2509"/>
    <w:rsid w:val="009B4398"/>
    <w:rsid w:val="00A047D1"/>
    <w:rsid w:val="00A41521"/>
    <w:rsid w:val="00A6323D"/>
    <w:rsid w:val="00A645A6"/>
    <w:rsid w:val="00A65F53"/>
    <w:rsid w:val="00A83E1D"/>
    <w:rsid w:val="00AA08B9"/>
    <w:rsid w:val="00AA25FA"/>
    <w:rsid w:val="00AA2732"/>
    <w:rsid w:val="00AC7027"/>
    <w:rsid w:val="00AC779C"/>
    <w:rsid w:val="00AD232D"/>
    <w:rsid w:val="00AF7E2D"/>
    <w:rsid w:val="00B21711"/>
    <w:rsid w:val="00B21BC0"/>
    <w:rsid w:val="00B456E5"/>
    <w:rsid w:val="00B9081E"/>
    <w:rsid w:val="00BA2F83"/>
    <w:rsid w:val="00BA3C4A"/>
    <w:rsid w:val="00BB4150"/>
    <w:rsid w:val="00BC31F6"/>
    <w:rsid w:val="00C21444"/>
    <w:rsid w:val="00C67900"/>
    <w:rsid w:val="00CB67B9"/>
    <w:rsid w:val="00CC034C"/>
    <w:rsid w:val="00CD1EA7"/>
    <w:rsid w:val="00CF4F4E"/>
    <w:rsid w:val="00D14F04"/>
    <w:rsid w:val="00D738A7"/>
    <w:rsid w:val="00DF0EE7"/>
    <w:rsid w:val="00E23EBA"/>
    <w:rsid w:val="00E33019"/>
    <w:rsid w:val="00E35885"/>
    <w:rsid w:val="00E831E7"/>
    <w:rsid w:val="00E966DC"/>
    <w:rsid w:val="00EC6F55"/>
    <w:rsid w:val="00EE2733"/>
    <w:rsid w:val="00F5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FEB676"/>
  <w15:docId w15:val="{D2499386-A8F5-4FC8-9B8F-42C73011C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after="0"/>
      <w:outlineLvl w:val="1"/>
    </w:pPr>
    <w:rPr>
      <w:rFonts w:ascii="Cambria" w:eastAsia="MS Gothic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after="0"/>
      <w:outlineLvl w:val="3"/>
    </w:pPr>
    <w:rPr>
      <w:rFonts w:ascii="Cambria" w:eastAsia="MS Gothic" w:hAnsi="Cambria"/>
      <w:b/>
      <w:bCs/>
      <w:i/>
      <w:iCs/>
      <w:color w:val="4F81BD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after="0"/>
      <w:outlineLvl w:val="4"/>
    </w:pPr>
    <w:rPr>
      <w:rFonts w:ascii="Cambria" w:eastAsia="MS Gothic" w:hAnsi="Cambria"/>
      <w:color w:val="243F60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after="0"/>
      <w:outlineLvl w:val="5"/>
    </w:pPr>
    <w:rPr>
      <w:rFonts w:ascii="Cambria" w:eastAsia="MS Gothic" w:hAnsi="Cambria"/>
      <w:i/>
      <w:iCs/>
      <w:color w:val="243F6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after="0"/>
      <w:outlineLvl w:val="6"/>
    </w:pPr>
    <w:rPr>
      <w:rFonts w:ascii="Cambria" w:eastAsia="MS Gothic" w:hAnsi="Cambria"/>
      <w:i/>
      <w:iCs/>
      <w:color w:val="404040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after="0"/>
      <w:outlineLvl w:val="7"/>
    </w:pPr>
    <w:rPr>
      <w:rFonts w:ascii="Cambria" w:eastAsia="MS Gothic" w:hAnsi="Cambria"/>
      <w:color w:val="404040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after="0"/>
      <w:outlineLvl w:val="8"/>
    </w:pPr>
    <w:rPr>
      <w:rFonts w:ascii="Cambria" w:eastAsia="MS Gothic" w:hAnsi="Cambria"/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Pr>
      <w:rFonts w:ascii="Cambria" w:eastAsia="MS Gothic" w:hAnsi="Cambria" w:cs="Times New Roman"/>
      <w:b/>
      <w:bCs/>
      <w:color w:val="365F91"/>
      <w:sz w:val="28"/>
      <w:szCs w:val="28"/>
    </w:rPr>
  </w:style>
  <w:style w:type="character" w:customStyle="1" w:styleId="Titolo2Carattere">
    <w:name w:val="Titolo 2 Carattere"/>
    <w:link w:val="Titolo2"/>
    <w:uiPriority w:val="9"/>
    <w:rPr>
      <w:rFonts w:ascii="Cambria" w:eastAsia="MS Gothic" w:hAnsi="Cambria" w:cs="Times New Roman"/>
      <w:b/>
      <w:bCs/>
      <w:color w:val="4F81BD"/>
      <w:sz w:val="26"/>
      <w:szCs w:val="26"/>
    </w:rPr>
  </w:style>
  <w:style w:type="character" w:customStyle="1" w:styleId="Titolo3Carattere">
    <w:name w:val="Titolo 3 Carattere"/>
    <w:link w:val="Titolo3"/>
    <w:uiPriority w:val="9"/>
    <w:rPr>
      <w:rFonts w:ascii="Cambria" w:eastAsia="MS Gothic" w:hAnsi="Cambria" w:cs="Times New Roman"/>
      <w:b/>
      <w:bCs/>
      <w:color w:val="4F81BD"/>
    </w:rPr>
  </w:style>
  <w:style w:type="character" w:customStyle="1" w:styleId="Titolo4Carattere">
    <w:name w:val="Titolo 4 Carattere"/>
    <w:link w:val="Titolo4"/>
    <w:uiPriority w:val="9"/>
    <w:rPr>
      <w:rFonts w:ascii="Cambria" w:eastAsia="MS Gothic" w:hAnsi="Cambria" w:cs="Times New Roman"/>
      <w:b/>
      <w:bCs/>
      <w:i/>
      <w:iCs/>
      <w:color w:val="4F81BD"/>
    </w:rPr>
  </w:style>
  <w:style w:type="character" w:customStyle="1" w:styleId="Titolo5Carattere">
    <w:name w:val="Titolo 5 Carattere"/>
    <w:link w:val="Titolo5"/>
    <w:uiPriority w:val="9"/>
    <w:rPr>
      <w:rFonts w:ascii="Cambria" w:eastAsia="MS Gothic" w:hAnsi="Cambria" w:cs="Times New Roman"/>
      <w:color w:val="243F60"/>
    </w:rPr>
  </w:style>
  <w:style w:type="character" w:customStyle="1" w:styleId="Titolo6Carattere">
    <w:name w:val="Titolo 6 Carattere"/>
    <w:link w:val="Titolo6"/>
    <w:uiPriority w:val="9"/>
    <w:rPr>
      <w:rFonts w:ascii="Cambria" w:eastAsia="MS Gothic" w:hAnsi="Cambria" w:cs="Times New Roman"/>
      <w:i/>
      <w:iCs/>
      <w:color w:val="243F60"/>
    </w:rPr>
  </w:style>
  <w:style w:type="character" w:customStyle="1" w:styleId="Titolo7Carattere">
    <w:name w:val="Titolo 7 Carattere"/>
    <w:link w:val="Titolo7"/>
    <w:uiPriority w:val="9"/>
    <w:rPr>
      <w:rFonts w:ascii="Cambria" w:eastAsia="MS Gothic" w:hAnsi="Cambria" w:cs="Times New Roman"/>
      <w:i/>
      <w:iCs/>
      <w:color w:val="404040"/>
    </w:rPr>
  </w:style>
  <w:style w:type="character" w:customStyle="1" w:styleId="Titolo8Carattere">
    <w:name w:val="Titolo 8 Carattere"/>
    <w:link w:val="Titolo8"/>
    <w:uiPriority w:val="9"/>
    <w:rPr>
      <w:rFonts w:ascii="Cambria" w:eastAsia="MS Gothic" w:hAnsi="Cambria" w:cs="Times New Roman"/>
      <w:color w:val="404040"/>
      <w:sz w:val="20"/>
      <w:szCs w:val="20"/>
    </w:rPr>
  </w:style>
  <w:style w:type="character" w:customStyle="1" w:styleId="Titolo9Carattere">
    <w:name w:val="Titolo 9 Carattere"/>
    <w:link w:val="Titolo9"/>
    <w:uiPriority w:val="9"/>
    <w:rPr>
      <w:rFonts w:ascii="Cambria" w:eastAsia="MS Gothic" w:hAnsi="Cambria" w:cs="Times New Roman"/>
      <w:i/>
      <w:iCs/>
      <w:color w:val="404040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MS Gothic" w:hAnsi="Cambria"/>
      <w:color w:val="17365D"/>
      <w:spacing w:val="5"/>
      <w:kern w:val="28"/>
      <w:sz w:val="52"/>
      <w:szCs w:val="52"/>
    </w:rPr>
  </w:style>
  <w:style w:type="character" w:customStyle="1" w:styleId="TitoloCarattere">
    <w:name w:val="Titolo Carattere"/>
    <w:link w:val="Titolo"/>
    <w:uiPriority w:val="10"/>
    <w:rPr>
      <w:rFonts w:ascii="Cambria" w:eastAsia="MS Gothic" w:hAnsi="Cambria" w:cs="Times New Roman"/>
      <w:color w:val="17365D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rFonts w:ascii="Cambria" w:eastAsia="MS Gothic" w:hAnsi="Cambria"/>
      <w:i/>
      <w:iCs/>
      <w:color w:val="4F81BD"/>
      <w:spacing w:val="15"/>
      <w:sz w:val="24"/>
      <w:szCs w:val="24"/>
    </w:rPr>
  </w:style>
  <w:style w:type="character" w:customStyle="1" w:styleId="SottotitoloCarattere">
    <w:name w:val="Sottotitolo Carattere"/>
    <w:link w:val="Sottotitolo"/>
    <w:uiPriority w:val="11"/>
    <w:rPr>
      <w:rFonts w:ascii="Cambria" w:eastAsia="MS Gothic" w:hAnsi="Cambria" w:cs="Times New Roman"/>
      <w:i/>
      <w:iCs/>
      <w:color w:val="4F81BD"/>
      <w:spacing w:val="15"/>
      <w:sz w:val="24"/>
      <w:szCs w:val="24"/>
    </w:rPr>
  </w:style>
  <w:style w:type="character" w:styleId="Enfasidelicata">
    <w:name w:val="Subtle Emphasis"/>
    <w:uiPriority w:val="19"/>
    <w:qFormat/>
    <w:rPr>
      <w:i/>
      <w:iCs/>
      <w:color w:val="808080"/>
    </w:rPr>
  </w:style>
  <w:style w:type="character" w:styleId="Enfasicorsivo">
    <w:name w:val="Emphasis"/>
    <w:uiPriority w:val="20"/>
    <w:qFormat/>
    <w:rPr>
      <w:i/>
      <w:iCs/>
    </w:rPr>
  </w:style>
  <w:style w:type="character" w:styleId="Enfasiintensa">
    <w:name w:val="Intense Emphasis"/>
    <w:uiPriority w:val="21"/>
    <w:qFormat/>
    <w:rPr>
      <w:b/>
      <w:bCs/>
      <w:i/>
      <w:iCs/>
      <w:color w:val="4F81BD"/>
    </w:rPr>
  </w:style>
  <w:style w:type="character" w:styleId="Enfasigrassetto">
    <w:name w:val="Strong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rPr>
      <w:i/>
      <w:iCs/>
      <w:color w:val="000000"/>
    </w:rPr>
  </w:style>
  <w:style w:type="character" w:customStyle="1" w:styleId="CitazioneCarattere">
    <w:name w:val="Citazione Carattere"/>
    <w:link w:val="Citazione"/>
    <w:uiPriority w:val="29"/>
    <w:rPr>
      <w:i/>
      <w:iCs/>
      <w:color w:val="00000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zioneintensaCarattere">
    <w:name w:val="Citazione intensa Carattere"/>
    <w:link w:val="Citazioneintensa"/>
    <w:uiPriority w:val="30"/>
    <w:rPr>
      <w:b/>
      <w:bCs/>
      <w:i/>
      <w:iCs/>
      <w:color w:val="4F81BD"/>
    </w:rPr>
  </w:style>
  <w:style w:type="character" w:styleId="Riferimentodelicato">
    <w:name w:val="Subtle Reference"/>
    <w:uiPriority w:val="31"/>
    <w:qFormat/>
    <w:rPr>
      <w:smallCaps/>
      <w:color w:val="C0504D"/>
      <w:u w:val="single"/>
    </w:rPr>
  </w:style>
  <w:style w:type="character" w:styleId="Riferimentointenso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Titolodellibro">
    <w:name w:val="Book Title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Collegamentoipertestuale">
    <w:name w:val="Hyperlink"/>
    <w:uiPriority w:val="99"/>
    <w:unhideWhenUsed/>
    <w:rPr>
      <w:color w:val="0000FF"/>
      <w:u w:val="single"/>
    </w:rPr>
  </w:style>
  <w:style w:type="character" w:styleId="Collegamentovisitato">
    <w:name w:val="FollowedHyperlink"/>
    <w:uiPriority w:val="99"/>
    <w:unhideWhenUsed/>
    <w:rPr>
      <w:color w:val="800080"/>
      <w:u w:val="single"/>
    </w:rPr>
  </w:style>
  <w:style w:type="table" w:styleId="Grigliatabella">
    <w:name w:val="Table Grid"/>
    <w:basedOn w:val="Tabellanormale"/>
    <w:uiPriority w:val="59"/>
    <w:rsid w:val="00176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D4A5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1D4A59"/>
    <w:rPr>
      <w:sz w:val="20"/>
      <w:szCs w:val="20"/>
    </w:rPr>
  </w:style>
  <w:style w:type="character" w:styleId="Rimandonotaapidipagina">
    <w:name w:val="footnote reference"/>
    <w:uiPriority w:val="99"/>
    <w:semiHidden/>
    <w:unhideWhenUsed/>
    <w:rsid w:val="001D4A59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1D4A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4A59"/>
  </w:style>
  <w:style w:type="paragraph" w:styleId="Pidipagina">
    <w:name w:val="footer"/>
    <w:basedOn w:val="Normale"/>
    <w:link w:val="PidipaginaCarattere"/>
    <w:uiPriority w:val="99"/>
    <w:unhideWhenUsed/>
    <w:rsid w:val="001D4A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4A59"/>
  </w:style>
  <w:style w:type="paragraph" w:styleId="Didascalia">
    <w:name w:val="caption"/>
    <w:basedOn w:val="Normale"/>
    <w:next w:val="Normale"/>
    <w:qFormat/>
    <w:rsid w:val="00AF7E2D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paragraph" w:customStyle="1" w:styleId="intestaz1">
    <w:name w:val="intestaz1"/>
    <w:basedOn w:val="Normale"/>
    <w:rsid w:val="00935D01"/>
    <w:pPr>
      <w:spacing w:after="720" w:line="264" w:lineRule="auto"/>
      <w:jc w:val="center"/>
    </w:pPr>
    <w:rPr>
      <w:rFonts w:ascii="Verdana" w:eastAsia="Times New Roman" w:hAnsi="Verdana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Ispettore%20USR\Anni%20di%20pova%20202122\Griglia%20osservazione%20docenti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33aa89d9d9a8d09ae89ec7dd984f8064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c4e01b8a086bb25d5fc18e16ed13f1da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40B4A6-C5E5-1047-BBE7-31EDE80CE2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892330-B912-46B3-A283-9783F3E9D1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11121D-3D9A-4846-916F-0DD788B14478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4.xml><?xml version="1.0" encoding="utf-8"?>
<ds:datastoreItem xmlns:ds="http://schemas.openxmlformats.org/officeDocument/2006/customXml" ds:itemID="{2789782F-0193-4CFF-B444-E3BDD7F48C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Griglia osservazione docenti</Template>
  <TotalTime>0</TotalTime>
  <Pages>5</Pages>
  <Words>1437</Words>
  <Characters>8196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INTESTAZIONE DELL’ISTITUZIONE SCOLASTICA</vt:lpstr>
    </vt:vector>
  </TitlesOfParts>
  <Company/>
  <LinksUpToDate>false</LinksUpToDate>
  <CharactersWithSpaces>9614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INTESTAZIONE DELL’ISTITUZIONE SCOLASTICA</dc:title>
  <dc:subject/>
  <dc:creator>MI</dc:creator>
  <cp:keywords/>
  <cp:lastModifiedBy>maria canino</cp:lastModifiedBy>
  <cp:revision>2</cp:revision>
  <cp:lastPrinted>2024-03-04T16:58:00Z</cp:lastPrinted>
  <dcterms:created xsi:type="dcterms:W3CDTF">2026-10-26T07:54:00Z</dcterms:created>
  <dcterms:modified xsi:type="dcterms:W3CDTF">2026-10-26T07:54:00Z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</Properties>
</file>